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E3C3" w14:textId="77777777" w:rsidR="00E95215" w:rsidRPr="00463757" w:rsidRDefault="00E95215" w:rsidP="00DE3BF8">
      <w:pPr>
        <w:pStyle w:val="Heading1"/>
        <w:ind w:left="4678" w:right="-1" w:firstLine="46"/>
        <w:rPr>
          <w:rFonts w:ascii="Times New Roman" w:hAnsi="Times New Roman"/>
          <w:b w:val="0"/>
          <w:sz w:val="24"/>
          <w:lang w:eastAsia="lt-LT"/>
        </w:rPr>
      </w:pPr>
      <w:r w:rsidRPr="00463757">
        <w:rPr>
          <w:rFonts w:ascii="Times New Roman" w:hAnsi="Times New Roman"/>
          <w:b w:val="0"/>
          <w:sz w:val="24"/>
          <w:lang w:eastAsia="lt-LT"/>
        </w:rPr>
        <w:t>PATVIRTINTA</w:t>
      </w:r>
    </w:p>
    <w:p w14:paraId="2196A448" w14:textId="39A9E4A5" w:rsidR="00E95215" w:rsidRPr="00463757" w:rsidRDefault="00E95215" w:rsidP="00DE3BF8">
      <w:pPr>
        <w:pStyle w:val="Heading1"/>
        <w:ind w:left="4678" w:right="-1" w:firstLine="46"/>
        <w:rPr>
          <w:rFonts w:ascii="Times New Roman" w:hAnsi="Times New Roman"/>
          <w:sz w:val="24"/>
          <w:lang w:eastAsia="lt-LT"/>
        </w:rPr>
      </w:pPr>
      <w:r w:rsidRPr="00463757">
        <w:rPr>
          <w:rFonts w:ascii="Times New Roman" w:hAnsi="Times New Roman"/>
          <w:b w:val="0"/>
          <w:sz w:val="24"/>
          <w:lang w:eastAsia="lt-LT"/>
        </w:rPr>
        <w:t xml:space="preserve">Valstybės įmonės „Indėlių ir investicijų </w:t>
      </w:r>
      <w:r w:rsidR="000158B4">
        <w:rPr>
          <w:rFonts w:ascii="Times New Roman" w:hAnsi="Times New Roman"/>
          <w:b w:val="0"/>
          <w:sz w:val="24"/>
          <w:lang w:eastAsia="lt-LT"/>
        </w:rPr>
        <w:t xml:space="preserve">  </w:t>
      </w:r>
      <w:r w:rsidR="00DE3BF8">
        <w:rPr>
          <w:rFonts w:ascii="Times New Roman" w:hAnsi="Times New Roman"/>
          <w:b w:val="0"/>
          <w:sz w:val="24"/>
          <w:lang w:eastAsia="lt-LT"/>
        </w:rPr>
        <w:t xml:space="preserve">    </w:t>
      </w:r>
      <w:r w:rsidRPr="00463757">
        <w:rPr>
          <w:rFonts w:ascii="Times New Roman" w:hAnsi="Times New Roman"/>
          <w:b w:val="0"/>
          <w:sz w:val="24"/>
          <w:lang w:eastAsia="lt-LT"/>
        </w:rPr>
        <w:t>draudimas“ direk</w:t>
      </w:r>
      <w:r w:rsidR="000158B4">
        <w:rPr>
          <w:rFonts w:ascii="Times New Roman" w:hAnsi="Times New Roman"/>
          <w:b w:val="0"/>
          <w:sz w:val="24"/>
          <w:lang w:eastAsia="lt-LT"/>
        </w:rPr>
        <w:t xml:space="preserve">toriaus </w:t>
      </w:r>
      <w:r w:rsidR="00C905A8">
        <w:rPr>
          <w:rFonts w:ascii="Times New Roman" w:hAnsi="Times New Roman"/>
          <w:b w:val="0"/>
          <w:sz w:val="24"/>
          <w:lang w:eastAsia="lt-LT"/>
        </w:rPr>
        <w:t xml:space="preserve">2019 </w:t>
      </w:r>
      <w:r w:rsidR="000158B4">
        <w:rPr>
          <w:rFonts w:ascii="Times New Roman" w:hAnsi="Times New Roman"/>
          <w:b w:val="0"/>
          <w:sz w:val="24"/>
          <w:lang w:eastAsia="lt-LT"/>
        </w:rPr>
        <w:t xml:space="preserve">m. </w:t>
      </w:r>
      <w:r w:rsidR="00C905A8">
        <w:rPr>
          <w:rFonts w:ascii="Times New Roman" w:hAnsi="Times New Roman"/>
          <w:b w:val="0"/>
          <w:sz w:val="24"/>
          <w:lang w:eastAsia="lt-LT"/>
        </w:rPr>
        <w:t xml:space="preserve">birželio </w:t>
      </w:r>
      <w:r w:rsidR="00400670">
        <w:rPr>
          <w:rFonts w:ascii="Times New Roman" w:hAnsi="Times New Roman"/>
          <w:b w:val="0"/>
          <w:sz w:val="24"/>
          <w:lang w:eastAsia="lt-LT"/>
        </w:rPr>
        <w:t>11</w:t>
      </w:r>
      <w:r w:rsidR="00C905A8">
        <w:rPr>
          <w:rFonts w:ascii="Times New Roman" w:hAnsi="Times New Roman"/>
          <w:b w:val="0"/>
          <w:sz w:val="24"/>
          <w:lang w:eastAsia="lt-LT"/>
        </w:rPr>
        <w:t xml:space="preserve"> </w:t>
      </w:r>
      <w:r w:rsidR="000158B4">
        <w:rPr>
          <w:rFonts w:ascii="Times New Roman" w:hAnsi="Times New Roman"/>
          <w:b w:val="0"/>
          <w:sz w:val="24"/>
          <w:lang w:eastAsia="lt-LT"/>
        </w:rPr>
        <w:t xml:space="preserve">d. </w:t>
      </w:r>
    </w:p>
    <w:p w14:paraId="2B291BF9" w14:textId="58D1928E" w:rsidR="00E95215" w:rsidRPr="00463757" w:rsidRDefault="00E95215" w:rsidP="00DE3BF8">
      <w:pPr>
        <w:pStyle w:val="Heading1"/>
        <w:ind w:left="4678" w:right="-1" w:firstLine="46"/>
        <w:rPr>
          <w:rFonts w:ascii="Times New Roman" w:hAnsi="Times New Roman"/>
          <w:sz w:val="24"/>
          <w:lang w:eastAsia="lt-LT"/>
        </w:rPr>
      </w:pPr>
      <w:r w:rsidRPr="00463757">
        <w:rPr>
          <w:rFonts w:ascii="Times New Roman" w:hAnsi="Times New Roman"/>
          <w:b w:val="0"/>
          <w:sz w:val="24"/>
          <w:lang w:eastAsia="lt-LT"/>
        </w:rPr>
        <w:t>įsakymu Nr. V -</w:t>
      </w:r>
      <w:r w:rsidR="00400670">
        <w:rPr>
          <w:rFonts w:ascii="Times New Roman" w:hAnsi="Times New Roman"/>
          <w:b w:val="0"/>
          <w:sz w:val="24"/>
          <w:lang w:eastAsia="lt-LT"/>
        </w:rPr>
        <w:t xml:space="preserve"> 107</w:t>
      </w:r>
      <w:bookmarkStart w:id="0" w:name="_GoBack"/>
      <w:bookmarkEnd w:id="0"/>
    </w:p>
    <w:p w14:paraId="6322F3AD" w14:textId="77777777" w:rsidR="00E95215" w:rsidRPr="00463757" w:rsidRDefault="00E95215" w:rsidP="00463757">
      <w:pPr>
        <w:ind w:left="4916" w:firstLine="46"/>
        <w:jc w:val="center"/>
        <w:rPr>
          <w:szCs w:val="20"/>
        </w:rPr>
      </w:pPr>
    </w:p>
    <w:p w14:paraId="4EEB13FB" w14:textId="77777777" w:rsidR="00E95215" w:rsidRDefault="00E95215" w:rsidP="00E95215">
      <w:pPr>
        <w:jc w:val="center"/>
        <w:rPr>
          <w:b/>
        </w:rPr>
      </w:pPr>
    </w:p>
    <w:p w14:paraId="2B6A5FBF" w14:textId="77777777" w:rsidR="00E95215" w:rsidRDefault="00E95215" w:rsidP="00E95215">
      <w:pPr>
        <w:jc w:val="center"/>
        <w:rPr>
          <w:b/>
        </w:rPr>
      </w:pPr>
      <w:r>
        <w:rPr>
          <w:b/>
        </w:rPr>
        <w:t>VALSTYBĖS ĮMONĖ</w:t>
      </w:r>
    </w:p>
    <w:p w14:paraId="2AE7FAE1" w14:textId="77777777" w:rsidR="00E95215" w:rsidRPr="00E95215" w:rsidRDefault="00E95215" w:rsidP="00E95215">
      <w:pPr>
        <w:pStyle w:val="Heading2"/>
        <w:rPr>
          <w:rFonts w:ascii="Times New Roman" w:hAnsi="Times New Roman"/>
          <w:color w:val="000000"/>
          <w:szCs w:val="24"/>
        </w:rPr>
      </w:pPr>
      <w:r w:rsidRPr="00E95215">
        <w:rPr>
          <w:rFonts w:ascii="Times New Roman" w:hAnsi="Times New Roman"/>
          <w:color w:val="000000"/>
          <w:szCs w:val="24"/>
        </w:rPr>
        <w:t>„INDĖLIŲ IR INVESTICIJŲ DRAUDIMAS”</w:t>
      </w:r>
    </w:p>
    <w:p w14:paraId="20905112" w14:textId="77777777" w:rsidR="00E95215" w:rsidRDefault="00E95215" w:rsidP="00E95215"/>
    <w:p w14:paraId="5B82F661" w14:textId="50E7C3EA" w:rsidR="00E95215" w:rsidRPr="00E95215" w:rsidRDefault="00E95215" w:rsidP="00E95215">
      <w:pPr>
        <w:pStyle w:val="Heading2"/>
        <w:rPr>
          <w:rFonts w:ascii="Times New Roman" w:hAnsi="Times New Roman"/>
          <w:color w:val="000000"/>
          <w:szCs w:val="24"/>
        </w:rPr>
      </w:pPr>
      <w:r w:rsidRPr="00E95215">
        <w:rPr>
          <w:rFonts w:ascii="Times New Roman" w:hAnsi="Times New Roman"/>
          <w:color w:val="000000"/>
          <w:szCs w:val="24"/>
        </w:rPr>
        <w:t>VEIKLOS ORGANIZAVIMO SKYRIAUS SPECIALISTO PAREIGINIAI NUOSTATAI</w:t>
      </w:r>
    </w:p>
    <w:p w14:paraId="4A32D515" w14:textId="77777777" w:rsidR="00E95215" w:rsidRPr="00E95215" w:rsidRDefault="00E95215" w:rsidP="00E95215">
      <w:pPr>
        <w:jc w:val="center"/>
        <w:rPr>
          <w:color w:val="000000"/>
        </w:rPr>
      </w:pPr>
    </w:p>
    <w:p w14:paraId="1B256B69" w14:textId="77777777" w:rsidR="00E95215" w:rsidRPr="00E95215" w:rsidRDefault="00E95215" w:rsidP="00E95215">
      <w:pPr>
        <w:pStyle w:val="Heading2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Cs w:val="24"/>
        </w:rPr>
      </w:pPr>
      <w:r w:rsidRPr="00E95215">
        <w:rPr>
          <w:rFonts w:ascii="Times New Roman" w:hAnsi="Times New Roman"/>
          <w:color w:val="000000"/>
          <w:szCs w:val="24"/>
        </w:rPr>
        <w:t>BENDROSIOS NUOSTATOS</w:t>
      </w:r>
    </w:p>
    <w:p w14:paraId="05965A63" w14:textId="77777777" w:rsidR="00E95215" w:rsidRDefault="00E95215" w:rsidP="00E95215">
      <w:pPr>
        <w:rPr>
          <w:lang w:val="en-US"/>
        </w:rPr>
      </w:pPr>
    </w:p>
    <w:p w14:paraId="74164720" w14:textId="6653D4BA" w:rsidR="00E95215" w:rsidRDefault="00E95215" w:rsidP="00DE3BF8">
      <w:pPr>
        <w:pStyle w:val="BodyTextIndent"/>
        <w:numPr>
          <w:ilvl w:val="1"/>
          <w:numId w:val="13"/>
        </w:numPr>
        <w:tabs>
          <w:tab w:val="left" w:pos="993"/>
        </w:tabs>
        <w:ind w:left="0" w:firstLine="567"/>
      </w:pPr>
      <w:r>
        <w:t>Valstybės įmonės „Indėlių ir investicijų draudimas” (toliau – įmonė) Veiklos organizavimo skyriaus specialistas (toliau – specialistas) tiesiogiai pavaldus Veiklos organizavimo skyriaus (toliau – skyriaus) vadovui (toliau – vadovui).</w:t>
      </w:r>
    </w:p>
    <w:p w14:paraId="15B39B8D" w14:textId="3914DE61" w:rsidR="00E95215" w:rsidRDefault="00E95215" w:rsidP="00DE3BF8">
      <w:pPr>
        <w:pStyle w:val="BodyTextIndent"/>
        <w:numPr>
          <w:ilvl w:val="1"/>
          <w:numId w:val="13"/>
        </w:numPr>
        <w:tabs>
          <w:tab w:val="left" w:pos="993"/>
        </w:tabs>
        <w:ind w:left="0" w:firstLine="567"/>
      </w:pPr>
      <w:r>
        <w:t xml:space="preserve">Specialistą į darbą priima, pasirašo darbo sutartį, perkelia į kitas pareigas, iš darbo atleidžia įmonės direktorius (toliau – direktorius) Lietuvos Respublikos teisės aktų nustatyta tvarka. </w:t>
      </w:r>
    </w:p>
    <w:p w14:paraId="26632CB1" w14:textId="70A3FDE9" w:rsidR="00E95215" w:rsidRDefault="00E95215" w:rsidP="00DE3BF8">
      <w:pPr>
        <w:pStyle w:val="ListParagraph"/>
        <w:numPr>
          <w:ilvl w:val="1"/>
          <w:numId w:val="13"/>
        </w:numPr>
        <w:tabs>
          <w:tab w:val="left" w:pos="993"/>
        </w:tabs>
        <w:ind w:left="0" w:firstLine="567"/>
        <w:jc w:val="both"/>
      </w:pPr>
      <w:r>
        <w:t>Atlyginimą specialistui nustato direktorius.</w:t>
      </w:r>
    </w:p>
    <w:p w14:paraId="45B64C2E" w14:textId="5E50C935" w:rsidR="00E95215" w:rsidRDefault="00E95215" w:rsidP="00DE3BF8">
      <w:pPr>
        <w:pStyle w:val="ListParagraph"/>
        <w:numPr>
          <w:ilvl w:val="1"/>
          <w:numId w:val="13"/>
        </w:numPr>
        <w:tabs>
          <w:tab w:val="left" w:pos="993"/>
        </w:tabs>
        <w:ind w:left="0" w:firstLine="567"/>
        <w:jc w:val="both"/>
      </w:pPr>
      <w:r>
        <w:t>Reikalavimai specialisto kvalifikacijai:</w:t>
      </w:r>
    </w:p>
    <w:p w14:paraId="7D955E4B" w14:textId="350FD3F0" w:rsidR="00E95215" w:rsidRDefault="00C905A8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 xml:space="preserve"> Turėti aukštąjį universitetinį (bakalauro ar magistro kvalifikacinis laipsnis) arba jam prilygintą išsilavinimą. </w:t>
      </w:r>
      <w:r w:rsidR="00E95215">
        <w:t xml:space="preserve">; </w:t>
      </w:r>
    </w:p>
    <w:p w14:paraId="664F5E6D" w14:textId="30BF3F62" w:rsidR="00E95215" w:rsidRDefault="00E95215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 xml:space="preserve"> Lietuvos Respublikos įstatymų bei kitų teisės aktų, reglamentuojančių įmonės veiklą, išmanymas;</w:t>
      </w:r>
    </w:p>
    <w:p w14:paraId="0DE66D1E" w14:textId="3B426BAA" w:rsidR="00E95215" w:rsidRDefault="00E95215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Mokėti kaupti, sisteminti, apibendrinti informaciją;</w:t>
      </w:r>
    </w:p>
    <w:p w14:paraId="5BF4D27E" w14:textId="26984D88" w:rsidR="00E95215" w:rsidRDefault="00E95215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Išmanyti dokumentų rengimo</w:t>
      </w:r>
      <w:r w:rsidR="009377E3">
        <w:t>,</w:t>
      </w:r>
      <w:r>
        <w:t xml:space="preserve"> valdymo taisykles</w:t>
      </w:r>
      <w:r w:rsidR="009377E3">
        <w:t>,</w:t>
      </w:r>
      <w:r>
        <w:t xml:space="preserve"> teisės aktų projektų rengimo rekomendacija</w:t>
      </w:r>
      <w:r w:rsidR="009377E3">
        <w:t xml:space="preserve">s ir </w:t>
      </w:r>
      <w:r>
        <w:t>gebėti jas taikyti praktiškai;</w:t>
      </w:r>
    </w:p>
    <w:p w14:paraId="61F1B6B4" w14:textId="12199772" w:rsidR="00C905A8" w:rsidRDefault="00C905A8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Turėti organizacinio, dokumentų rengimo, protokolavimo darbo patirtį</w:t>
      </w:r>
      <w:r w:rsidR="00A3495F">
        <w:t>;</w:t>
      </w:r>
    </w:p>
    <w:p w14:paraId="4BEF66DD" w14:textId="34B94DCD" w:rsidR="00E95215" w:rsidRDefault="0042263D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Turėti a</w:t>
      </w:r>
      <w:r w:rsidR="00E95215">
        <w:t xml:space="preserve">titinkamų žinių iš ekonomikos, finansų, rinkodaros, bankininkystės, draudimo, teisės, verslo sričių; </w:t>
      </w:r>
    </w:p>
    <w:p w14:paraId="3A49F7BD" w14:textId="43EA8C70" w:rsidR="00E95215" w:rsidRDefault="0042263D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M</w:t>
      </w:r>
      <w:r w:rsidR="00E95215">
        <w:t xml:space="preserve">okėti anglų kalbą; </w:t>
      </w:r>
    </w:p>
    <w:p w14:paraId="42B1E421" w14:textId="5A8B59BA" w:rsidR="00E95215" w:rsidRDefault="00E95215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Turėti puikius darbo kompiuteriu įgūdžius;</w:t>
      </w:r>
    </w:p>
    <w:p w14:paraId="3D8990FE" w14:textId="2EFE2A36" w:rsidR="00E95215" w:rsidRDefault="00E95215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Informacijos valdymo, kaupimo, sisteminimo, apibendrinimo bei išvadų pateikimo sugebėjimai;</w:t>
      </w:r>
    </w:p>
    <w:p w14:paraId="618C334B" w14:textId="181A6BCC" w:rsidR="00E95215" w:rsidRDefault="00E95215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 xml:space="preserve">Gebėti dirbti individualiai ir komandoje, </w:t>
      </w:r>
      <w:r w:rsidR="0042263D">
        <w:t>realiai vertinti įvairias situacijas</w:t>
      </w:r>
      <w:r>
        <w:t>, planuoti ir organizuoti savo ir</w:t>
      </w:r>
      <w:r w:rsidR="0042263D">
        <w:t>/ar</w:t>
      </w:r>
      <w:r>
        <w:t xml:space="preserve"> komandos veiklą;</w:t>
      </w:r>
    </w:p>
    <w:p w14:paraId="5A98A7F9" w14:textId="48A6330C" w:rsidR="00E95215" w:rsidRDefault="00E95215" w:rsidP="00DE3BF8">
      <w:pPr>
        <w:pStyle w:val="ListParagraph"/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>
        <w:t>Gebėti raiškiai ir aiškiai dėstyti mintis žodžiu ir raštu,.</w:t>
      </w:r>
    </w:p>
    <w:p w14:paraId="611783B7" w14:textId="784D4E29" w:rsidR="00E95215" w:rsidRDefault="0042263D" w:rsidP="00E95215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BC7D92">
        <w:t>Specialisto darbą reglamentuoja ši</w:t>
      </w:r>
      <w:r>
        <w:t>e</w:t>
      </w:r>
      <w:r w:rsidRPr="00BC7D92">
        <w:t xml:space="preserve"> </w:t>
      </w:r>
      <w:r>
        <w:t>teisės aktai</w:t>
      </w:r>
      <w:r w:rsidRPr="00BC7D92">
        <w:t xml:space="preserve">: </w:t>
      </w:r>
      <w:r w:rsidRPr="008750F3">
        <w:t>Lietuvos Respublikos indėlių ir įsipareigojimų investuotojams draudimo įstatym</w:t>
      </w:r>
      <w:r>
        <w:t>as</w:t>
      </w:r>
      <w:r w:rsidRPr="008750F3">
        <w:t xml:space="preserve">, </w:t>
      </w:r>
      <w:r w:rsidRPr="001C25B3">
        <w:t>2016 m. balandžio 27 d. Europos Parlamento ir Tarybos reglament</w:t>
      </w:r>
      <w:r>
        <w:t>as</w:t>
      </w:r>
      <w:r w:rsidRPr="001C25B3">
        <w:t xml:space="preserve"> (ES) 2016/679 dėl fizinių asmenų apsaugos tvarkant asmens duomenis ir dėl laisvo tokių duomenų judėjimo ir kuriuo panaikinama Direktyva 95/46/EB (Bendrasis duomenų apsaugos reglamentas)</w:t>
      </w:r>
      <w:r>
        <w:t xml:space="preserve"> (toliau – BDAR),</w:t>
      </w:r>
      <w:r w:rsidRPr="008750F3">
        <w:t xml:space="preserve"> Lietuvos Respublikos valstybės ir savivaldybių įmonių įstatym</w:t>
      </w:r>
      <w:r>
        <w:t>as</w:t>
      </w:r>
      <w:r w:rsidRPr="008750F3">
        <w:t>, Lietuvos Respublikos Vyriausybės nutarimai, kitai galiojan</w:t>
      </w:r>
      <w:r>
        <w:t>tys</w:t>
      </w:r>
      <w:r w:rsidRPr="008750F3">
        <w:t xml:space="preserve"> su jo darbu susij</w:t>
      </w:r>
      <w:r>
        <w:t>ę</w:t>
      </w:r>
      <w:r w:rsidRPr="0042263D">
        <w:rPr>
          <w:b/>
        </w:rPr>
        <w:t xml:space="preserve"> </w:t>
      </w:r>
      <w:r w:rsidRPr="008750F3">
        <w:t>teisės aktais,</w:t>
      </w:r>
      <w:r w:rsidRPr="0042263D">
        <w:rPr>
          <w:b/>
        </w:rPr>
        <w:t xml:space="preserve"> </w:t>
      </w:r>
      <w:r w:rsidRPr="008750F3">
        <w:t>įmonės įstatai, įmonės  tarybos nutarimai, įmonės darbo tvarkos taisyklės, ši</w:t>
      </w:r>
      <w:r>
        <w:t>s</w:t>
      </w:r>
      <w:r w:rsidRPr="008750F3">
        <w:t xml:space="preserve"> pareigybės aprašym</w:t>
      </w:r>
      <w:r>
        <w:t>as</w:t>
      </w:r>
      <w:r w:rsidRPr="008750F3">
        <w:t>, skyriaus vadovo</w:t>
      </w:r>
      <w:r>
        <w:t xml:space="preserve">, </w:t>
      </w:r>
      <w:r w:rsidRPr="008750F3">
        <w:t xml:space="preserve">direktoriaus įsakymai bei kiti įmonės </w:t>
      </w:r>
      <w:r>
        <w:t>teisės</w:t>
      </w:r>
      <w:r w:rsidRPr="008750F3">
        <w:t xml:space="preserve"> aktai.</w:t>
      </w:r>
    </w:p>
    <w:p w14:paraId="5E24DCCB" w14:textId="14583E6B" w:rsidR="000158B4" w:rsidRDefault="000158B4" w:rsidP="00E95215">
      <w:pPr>
        <w:jc w:val="both"/>
      </w:pPr>
    </w:p>
    <w:p w14:paraId="2E6CF706" w14:textId="77777777" w:rsidR="00E95215" w:rsidRDefault="00E95215" w:rsidP="00E95215">
      <w:pPr>
        <w:jc w:val="center"/>
        <w:rPr>
          <w:b/>
        </w:rPr>
      </w:pPr>
      <w:r>
        <w:rPr>
          <w:b/>
        </w:rPr>
        <w:t>II. UŽDAVINIAI IR PAREIGOS</w:t>
      </w:r>
    </w:p>
    <w:p w14:paraId="26531910" w14:textId="1D38FB72" w:rsidR="00463757" w:rsidRDefault="00C905A8" w:rsidP="00DE3BF8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Pagrindinis </w:t>
      </w:r>
      <w:r w:rsidR="0042263D">
        <w:t>specialisto</w:t>
      </w:r>
      <w:r>
        <w:t xml:space="preserve"> uždavinys yra </w:t>
      </w:r>
      <w:r w:rsidRPr="00D142F2">
        <w:t xml:space="preserve"> </w:t>
      </w:r>
      <w:r>
        <w:t>užtikrinti efektyvų Įmonės Tarybos, vidinių darbo grupių ir, esant poreikiui, kitų susirinkimų/posėdžių darbą, užtikrinti jų organizavimą, aptarnavimą ir protokolavimą</w:t>
      </w:r>
      <w:r w:rsidR="00463757">
        <w:t xml:space="preserve">; </w:t>
      </w:r>
    </w:p>
    <w:p w14:paraId="5CF53D92" w14:textId="77777777" w:rsidR="00E95215" w:rsidRDefault="00463757" w:rsidP="00DE3BF8">
      <w:pPr>
        <w:tabs>
          <w:tab w:val="left" w:pos="993"/>
        </w:tabs>
        <w:ind w:firstLine="567"/>
        <w:jc w:val="both"/>
      </w:pPr>
      <w:r>
        <w:lastRenderedPageBreak/>
        <w:t xml:space="preserve">7. Pagrindinės specialisto </w:t>
      </w:r>
      <w:r w:rsidR="00E95215">
        <w:t xml:space="preserve">funkcijos yra šios: </w:t>
      </w:r>
    </w:p>
    <w:p w14:paraId="4748042C" w14:textId="6A7B2B91" w:rsidR="00E95215" w:rsidRDefault="00463757" w:rsidP="00DE3BF8">
      <w:pPr>
        <w:tabs>
          <w:tab w:val="left" w:pos="993"/>
        </w:tabs>
        <w:ind w:firstLine="567"/>
        <w:jc w:val="both"/>
      </w:pPr>
      <w:r>
        <w:t>7</w:t>
      </w:r>
      <w:r w:rsidR="00E95215">
        <w:t xml:space="preserve">.1. </w:t>
      </w:r>
      <w:r w:rsidR="00C905A8">
        <w:t>Dalyvauti įmonės norminių teisės aktų rengime</w:t>
      </w:r>
      <w:r w:rsidR="00E95215">
        <w:t>;</w:t>
      </w:r>
    </w:p>
    <w:p w14:paraId="76D2675F" w14:textId="3A9178CB" w:rsidR="00C905A8" w:rsidRDefault="00C905A8" w:rsidP="00DE3BF8">
      <w:pPr>
        <w:pStyle w:val="ListParagraph"/>
        <w:numPr>
          <w:ilvl w:val="1"/>
          <w:numId w:val="23"/>
        </w:numPr>
        <w:tabs>
          <w:tab w:val="left" w:pos="0"/>
          <w:tab w:val="left" w:pos="993"/>
        </w:tabs>
        <w:ind w:left="0" w:firstLine="567"/>
        <w:jc w:val="both"/>
      </w:pPr>
      <w:r>
        <w:t>Organizuoti tarybos posėdžius ir techniškai juos aptarnauti, užtikrinti savalaikį ir kokybišką darbą, susijusį su protokolavimu;</w:t>
      </w:r>
      <w:r w:rsidRPr="000B26A8">
        <w:t xml:space="preserve"> </w:t>
      </w:r>
    </w:p>
    <w:p w14:paraId="00D4A386" w14:textId="5553FA27" w:rsidR="00C905A8" w:rsidRDefault="00C905A8" w:rsidP="00DE3BF8">
      <w:pPr>
        <w:pStyle w:val="ListParagraph"/>
        <w:numPr>
          <w:ilvl w:val="1"/>
          <w:numId w:val="23"/>
        </w:numPr>
        <w:tabs>
          <w:tab w:val="left" w:pos="0"/>
          <w:tab w:val="left" w:pos="993"/>
        </w:tabs>
        <w:ind w:left="0" w:firstLine="567"/>
        <w:jc w:val="both"/>
      </w:pPr>
      <w:r>
        <w:t>Organizuoti įmonės darbo grupių, komisijų, kuriose dalyvauja, posėdžius, ir/ar kitus susirinkimus, užtikrinti savalaikį ir kokybišką darbą, susijusį su techniniu dalyvių aptarnavimu ir protokolavimu;</w:t>
      </w:r>
      <w:r w:rsidRPr="000B26A8">
        <w:t xml:space="preserve"> </w:t>
      </w:r>
      <w:r>
        <w:t xml:space="preserve"> </w:t>
      </w:r>
    </w:p>
    <w:p w14:paraId="7891F077" w14:textId="77777777" w:rsidR="00C905A8" w:rsidRDefault="00C905A8" w:rsidP="00DE3BF8">
      <w:pPr>
        <w:pStyle w:val="ListParagraph"/>
        <w:numPr>
          <w:ilvl w:val="1"/>
          <w:numId w:val="23"/>
        </w:numPr>
        <w:tabs>
          <w:tab w:val="left" w:pos="0"/>
          <w:tab w:val="left" w:pos="993"/>
        </w:tabs>
        <w:ind w:left="0" w:firstLine="567"/>
        <w:jc w:val="both"/>
      </w:pPr>
      <w:r>
        <w:t>Rengti medžiagą įmonės tarybos, įmonės darbo grupių ir/ar komisijų bei kitų susitikimų, kuriose dalyvauja,  posėdžiams;</w:t>
      </w:r>
    </w:p>
    <w:p w14:paraId="10CF5C3B" w14:textId="286218C1" w:rsidR="00E95215" w:rsidRDefault="00463757" w:rsidP="00DE3BF8">
      <w:pPr>
        <w:tabs>
          <w:tab w:val="left" w:pos="993"/>
          <w:tab w:val="left" w:pos="1134"/>
        </w:tabs>
        <w:ind w:firstLine="567"/>
        <w:jc w:val="both"/>
      </w:pPr>
      <w:r>
        <w:t>7.</w:t>
      </w:r>
      <w:r w:rsidR="001C4AC1">
        <w:t>5</w:t>
      </w:r>
      <w:r w:rsidR="00E95215">
        <w:t xml:space="preserve">. Atlikti skyriaus veiklą reglamentuojančių dokumentų peržiūrą bei atnaujinimą ir teikti dokumentų projektus skyriaus vadovui; </w:t>
      </w:r>
    </w:p>
    <w:p w14:paraId="362B1695" w14:textId="74623EBF" w:rsidR="006A13E5" w:rsidRDefault="006A13E5" w:rsidP="00DE3BF8">
      <w:pPr>
        <w:tabs>
          <w:tab w:val="left" w:pos="993"/>
          <w:tab w:val="left" w:pos="1134"/>
        </w:tabs>
        <w:ind w:firstLine="567"/>
        <w:jc w:val="both"/>
      </w:pPr>
      <w:r>
        <w:t>7.</w:t>
      </w:r>
      <w:r w:rsidR="001C4AC1">
        <w:t>6</w:t>
      </w:r>
      <w:r>
        <w:t>. Nesant įmonės sekretoriaus užtikrinti nenutrūkstamą ir sklandžią sekretoriato veiklą;</w:t>
      </w:r>
    </w:p>
    <w:p w14:paraId="50CD2BC0" w14:textId="48BC6375" w:rsidR="006A13E5" w:rsidRPr="00D83F6F" w:rsidRDefault="006A13E5" w:rsidP="00DE3BF8">
      <w:pPr>
        <w:tabs>
          <w:tab w:val="left" w:pos="993"/>
          <w:tab w:val="left" w:pos="1134"/>
        </w:tabs>
        <w:ind w:firstLine="567"/>
        <w:jc w:val="both"/>
      </w:pPr>
      <w:r>
        <w:t>7.</w:t>
      </w:r>
      <w:r w:rsidR="001C4AC1">
        <w:t>7</w:t>
      </w:r>
      <w:r>
        <w:t xml:space="preserve">. </w:t>
      </w:r>
      <w:r w:rsidRPr="00D83F6F">
        <w:t>Prižiū</w:t>
      </w:r>
      <w:r>
        <w:t>rėti</w:t>
      </w:r>
      <w:r w:rsidRPr="00D83F6F">
        <w:t xml:space="preserve"> įmonės patalpose esančias materialines vertybes bei organizuo</w:t>
      </w:r>
      <w:r>
        <w:t>ti</w:t>
      </w:r>
      <w:r w:rsidRPr="00D83F6F">
        <w:t xml:space="preserve"> ir kontroliuo</w:t>
      </w:r>
      <w:r>
        <w:t>ti</w:t>
      </w:r>
      <w:r w:rsidRPr="00D83F6F">
        <w:t xml:space="preserve"> jų saugumą;</w:t>
      </w:r>
    </w:p>
    <w:p w14:paraId="09C0A828" w14:textId="00156D6B" w:rsidR="006A13E5" w:rsidRPr="00D83F6F" w:rsidRDefault="006A13E5" w:rsidP="00DE3BF8">
      <w:pPr>
        <w:tabs>
          <w:tab w:val="left" w:pos="567"/>
          <w:tab w:val="left" w:pos="993"/>
        </w:tabs>
        <w:ind w:firstLine="567"/>
        <w:jc w:val="both"/>
      </w:pPr>
      <w:r>
        <w:t>7.</w:t>
      </w:r>
      <w:r w:rsidR="001C4AC1">
        <w:t>8</w:t>
      </w:r>
      <w:r>
        <w:t xml:space="preserve">. </w:t>
      </w:r>
      <w:r w:rsidRPr="00D83F6F">
        <w:t>Kontroliuo</w:t>
      </w:r>
      <w:r>
        <w:t>ti</w:t>
      </w:r>
      <w:r w:rsidRPr="00D83F6F">
        <w:t>, vykd</w:t>
      </w:r>
      <w:r>
        <w:t>yti</w:t>
      </w:r>
      <w:r w:rsidRPr="00D83F6F">
        <w:t xml:space="preserve"> ir prižiūr</w:t>
      </w:r>
      <w:r>
        <w:t>ėti</w:t>
      </w:r>
      <w:r w:rsidRPr="00D83F6F">
        <w:t xml:space="preserve"> kaip laikomasi saugos darbe reikalavimų bei</w:t>
      </w:r>
      <w:r w:rsidR="001C4AC1">
        <w:t xml:space="preserve"> </w:t>
      </w:r>
      <w:r w:rsidRPr="00D83F6F">
        <w:t>normų</w:t>
      </w:r>
      <w:r>
        <w:t>, užtikrinti ir pravesti darbuotojų saugos, sveikatos bei higienos normų bei priešgaisrinės saugos reikalavimų mokymus</w:t>
      </w:r>
      <w:r w:rsidRPr="00D83F6F">
        <w:t>;</w:t>
      </w:r>
    </w:p>
    <w:p w14:paraId="3EFFC58C" w14:textId="6747BFBD" w:rsidR="006A13E5" w:rsidRPr="00D83F6F" w:rsidRDefault="006A13E5" w:rsidP="00DE3BF8">
      <w:pPr>
        <w:tabs>
          <w:tab w:val="left" w:pos="567"/>
          <w:tab w:val="left" w:pos="993"/>
        </w:tabs>
        <w:ind w:firstLine="567"/>
        <w:jc w:val="both"/>
      </w:pPr>
      <w:r>
        <w:t>7</w:t>
      </w:r>
      <w:r w:rsidRPr="00DE3BF8">
        <w:t>.</w:t>
      </w:r>
      <w:r w:rsidR="001C4AC1">
        <w:t>9</w:t>
      </w:r>
      <w:r w:rsidRPr="00DE3BF8">
        <w:t>.</w:t>
      </w:r>
      <w:r w:rsidRPr="00D83F6F">
        <w:t xml:space="preserve"> Prižiūr</w:t>
      </w:r>
      <w:r>
        <w:t>ėti</w:t>
      </w:r>
      <w:r w:rsidRPr="00D83F6F">
        <w:t xml:space="preserve"> bei užtikrin</w:t>
      </w:r>
      <w:r>
        <w:t>ti</w:t>
      </w:r>
      <w:r w:rsidRPr="00D83F6F">
        <w:t>, kad įmonės patalpų būklė atitiktų gamybines, sanitarines ir priešgaisrines apsaugos taisykles bei normas;</w:t>
      </w:r>
    </w:p>
    <w:p w14:paraId="754A5C7B" w14:textId="667BC8A8" w:rsidR="006A13E5" w:rsidRPr="00D83F6F" w:rsidRDefault="006A13E5" w:rsidP="00DE3BF8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7</w:t>
      </w:r>
      <w:r w:rsidRPr="00DE3BF8">
        <w:t>.1</w:t>
      </w:r>
      <w:r w:rsidR="001C4AC1">
        <w:t>0.</w:t>
      </w:r>
      <w:r w:rsidRPr="00D83F6F">
        <w:t xml:space="preserve"> Vykd</w:t>
      </w:r>
      <w:r>
        <w:t>yti</w:t>
      </w:r>
      <w:r w:rsidRPr="00D83F6F">
        <w:t xml:space="preserve"> saugos darbe taisyklių eksploatuojant elektros įrengimus įmonėje </w:t>
      </w:r>
      <w:r>
        <w:t xml:space="preserve">mokymo </w:t>
      </w:r>
      <w:r w:rsidRPr="00D83F6F">
        <w:t>funkcijas;</w:t>
      </w:r>
    </w:p>
    <w:p w14:paraId="1BACEB87" w14:textId="77777777" w:rsidR="0042263D" w:rsidRDefault="006A13E5" w:rsidP="00DE3BF8">
      <w:pPr>
        <w:pStyle w:val="Default"/>
        <w:tabs>
          <w:tab w:val="left" w:pos="567"/>
          <w:tab w:val="left" w:pos="993"/>
        </w:tabs>
        <w:ind w:firstLine="567"/>
        <w:jc w:val="both"/>
        <w:rPr>
          <w:lang w:val="lt-LT"/>
        </w:rPr>
      </w:pPr>
      <w:r>
        <w:rPr>
          <w:lang w:val="lt-LT"/>
        </w:rPr>
        <w:t>7.1</w:t>
      </w:r>
      <w:r w:rsidR="001C4AC1">
        <w:rPr>
          <w:lang w:val="lt-LT"/>
        </w:rPr>
        <w:t>1</w:t>
      </w:r>
      <w:r>
        <w:rPr>
          <w:lang w:val="lt-LT"/>
        </w:rPr>
        <w:t xml:space="preserve">. </w:t>
      </w:r>
      <w:r w:rsidRPr="00D83F6F">
        <w:rPr>
          <w:lang w:val="lt-LT"/>
        </w:rPr>
        <w:t>Tvark</w:t>
      </w:r>
      <w:r>
        <w:rPr>
          <w:lang w:val="lt-LT"/>
        </w:rPr>
        <w:t>yti</w:t>
      </w:r>
      <w:r w:rsidRPr="00D83F6F">
        <w:rPr>
          <w:lang w:val="lt-LT"/>
        </w:rPr>
        <w:t xml:space="preserve"> inventoriaus ir medžiagų apskaitą, užtikrin</w:t>
      </w:r>
      <w:r>
        <w:rPr>
          <w:lang w:val="lt-LT"/>
        </w:rPr>
        <w:t>ti</w:t>
      </w:r>
      <w:r w:rsidRPr="00D83F6F">
        <w:rPr>
          <w:lang w:val="lt-LT"/>
        </w:rPr>
        <w:t xml:space="preserve"> jų saugumą</w:t>
      </w:r>
      <w:r w:rsidR="0042263D">
        <w:rPr>
          <w:lang w:val="lt-LT"/>
        </w:rPr>
        <w:t>;</w:t>
      </w:r>
    </w:p>
    <w:p w14:paraId="67DB4A56" w14:textId="19C752F4" w:rsidR="006A13E5" w:rsidRPr="00D83F6F" w:rsidRDefault="0042263D" w:rsidP="00DE3BF8">
      <w:pPr>
        <w:pStyle w:val="Default"/>
        <w:tabs>
          <w:tab w:val="left" w:pos="567"/>
          <w:tab w:val="left" w:pos="993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7.12. </w:t>
      </w:r>
      <w:r w:rsidR="006A13E5" w:rsidRPr="00D83F6F">
        <w:rPr>
          <w:lang w:val="lt-LT"/>
        </w:rPr>
        <w:t xml:space="preserve"> </w:t>
      </w:r>
      <w:r>
        <w:rPr>
          <w:lang w:val="lt-LT"/>
        </w:rPr>
        <w:t>D</w:t>
      </w:r>
      <w:r w:rsidR="006A13E5" w:rsidRPr="00D83F6F">
        <w:rPr>
          <w:lang w:val="lt-LT"/>
        </w:rPr>
        <w:t>alyva</w:t>
      </w:r>
      <w:r>
        <w:rPr>
          <w:lang w:val="lt-LT"/>
        </w:rPr>
        <w:t>uti</w:t>
      </w:r>
      <w:r w:rsidR="006A13E5" w:rsidRPr="00D83F6F">
        <w:rPr>
          <w:lang w:val="lt-LT"/>
        </w:rPr>
        <w:t xml:space="preserve"> atliekamose metinėse  inventorizacijose, atlik</w:t>
      </w:r>
      <w:r w:rsidR="006A13E5">
        <w:rPr>
          <w:lang w:val="lt-LT"/>
        </w:rPr>
        <w:t>ti</w:t>
      </w:r>
      <w:r w:rsidR="0045443A">
        <w:rPr>
          <w:lang w:val="lt-LT"/>
        </w:rPr>
        <w:t>/siūlyti</w:t>
      </w:r>
      <w:r w:rsidR="006A13E5" w:rsidRPr="00D83F6F">
        <w:rPr>
          <w:lang w:val="lt-LT"/>
        </w:rPr>
        <w:t xml:space="preserve"> netinkamo </w:t>
      </w:r>
      <w:r w:rsidR="006A13E5">
        <w:rPr>
          <w:lang w:val="lt-LT"/>
        </w:rPr>
        <w:t xml:space="preserve">naudoti </w:t>
      </w:r>
      <w:r w:rsidR="006A13E5" w:rsidRPr="00D83F6F">
        <w:rPr>
          <w:lang w:val="lt-LT"/>
        </w:rPr>
        <w:t>inventoriaus nurašymą;</w:t>
      </w:r>
    </w:p>
    <w:p w14:paraId="3CB98801" w14:textId="7E405897" w:rsidR="001C4AC1" w:rsidRDefault="001C4AC1" w:rsidP="00DE3BF8">
      <w:pPr>
        <w:pStyle w:val="Default"/>
        <w:tabs>
          <w:tab w:val="left" w:pos="993"/>
        </w:tabs>
        <w:ind w:firstLine="567"/>
      </w:pPr>
      <w:r>
        <w:t xml:space="preserve">7.13. Keistis informacija su kitais įmonės skyriais, taryba, draudėjais, kitomis Lietuvos ir kitų šalių institucijomis savo kompetencijos klausimais. </w:t>
      </w:r>
    </w:p>
    <w:p w14:paraId="34A35AA4" w14:textId="678FDE8C" w:rsidR="001C4AC1" w:rsidRDefault="001C4AC1" w:rsidP="00DE3BF8">
      <w:pPr>
        <w:tabs>
          <w:tab w:val="left" w:pos="993"/>
          <w:tab w:val="left" w:pos="1134"/>
        </w:tabs>
        <w:ind w:firstLine="567"/>
        <w:jc w:val="both"/>
      </w:pPr>
      <w:r>
        <w:t>7.14. Teikti įmonės darbuotojams informaciją ir kitus duomenis, reikalingus ataskaitoms paruošti;</w:t>
      </w:r>
    </w:p>
    <w:p w14:paraId="79D91BF8" w14:textId="42AE6524" w:rsidR="001C4AC1" w:rsidRDefault="001C4AC1" w:rsidP="00DE3BF8">
      <w:pPr>
        <w:tabs>
          <w:tab w:val="left" w:pos="993"/>
          <w:tab w:val="left" w:pos="1134"/>
        </w:tabs>
        <w:ind w:firstLine="567"/>
        <w:jc w:val="both"/>
      </w:pPr>
      <w:r>
        <w:t>7.15. Pagal kompetenciją teikti informaciją kitoms valstybės institucijoms, draudėjams;</w:t>
      </w:r>
    </w:p>
    <w:p w14:paraId="1912E37F" w14:textId="4F0F0C21" w:rsidR="001C4AC1" w:rsidRDefault="001C4AC1" w:rsidP="00DE3BF8">
      <w:pPr>
        <w:tabs>
          <w:tab w:val="left" w:pos="993"/>
          <w:tab w:val="left" w:pos="1134"/>
        </w:tabs>
        <w:ind w:firstLine="567"/>
        <w:jc w:val="both"/>
      </w:pPr>
      <w:r>
        <w:t xml:space="preserve">7.16.  Ruošti ataskaitas skyriaus vadovui; </w:t>
      </w:r>
    </w:p>
    <w:p w14:paraId="04AE2FEB" w14:textId="02CCFDE9" w:rsidR="001C4AC1" w:rsidRDefault="001C4AC1" w:rsidP="00DE3BF8">
      <w:pPr>
        <w:tabs>
          <w:tab w:val="left" w:pos="993"/>
          <w:tab w:val="left" w:pos="1134"/>
        </w:tabs>
        <w:ind w:firstLine="567"/>
        <w:jc w:val="both"/>
      </w:pPr>
      <w:r>
        <w:t>7.17. Teikti</w:t>
      </w:r>
      <w:r w:rsidR="0045443A" w:rsidRPr="0045443A">
        <w:t xml:space="preserve"> pasiūlymus skyriaus vadovui dėl taisyklių, tvarkų, metodikų, reikalingų skyriaus veiklos efektyvumui užtikrinti, rengimo ir ruošti tokių dokumentų projektus</w:t>
      </w:r>
      <w:r>
        <w:t>;</w:t>
      </w:r>
    </w:p>
    <w:p w14:paraId="19BB2CFC" w14:textId="2660FE3E" w:rsidR="001C4AC1" w:rsidRDefault="001C4AC1" w:rsidP="00DE3BF8">
      <w:pPr>
        <w:tabs>
          <w:tab w:val="left" w:pos="993"/>
          <w:tab w:val="left" w:pos="1134"/>
        </w:tabs>
        <w:ind w:firstLine="567"/>
        <w:jc w:val="both"/>
      </w:pPr>
      <w:r>
        <w:t>7.18. Teikti pasiūlymus skyriaus vadovui dėl taisyklių, tvarkų, metodikų, reikalingų skyriaus ir įmonės veiklos efektyvumui užtikrinti, rengimo ir ruošti dokumentus;</w:t>
      </w:r>
    </w:p>
    <w:p w14:paraId="72065AC6" w14:textId="0464ADBD" w:rsidR="0045443A" w:rsidRDefault="0045443A" w:rsidP="00DE3BF8">
      <w:pPr>
        <w:tabs>
          <w:tab w:val="left" w:pos="993"/>
          <w:tab w:val="left" w:pos="1134"/>
        </w:tabs>
        <w:ind w:firstLine="567"/>
        <w:jc w:val="both"/>
      </w:pPr>
      <w:r>
        <w:t>7.19.</w:t>
      </w:r>
      <w:r w:rsidRPr="0045443A">
        <w:t xml:space="preserve"> </w:t>
      </w:r>
      <w:r>
        <w:t>U</w:t>
      </w:r>
      <w:r w:rsidRPr="0045443A">
        <w:t>žtikrinti skyriaus veikloje naudojamos įmonės konfidencialios informacijos ir asmens duomenų saugumą laikantis reikalavimų nustatytų</w:t>
      </w:r>
      <w:r>
        <w:t xml:space="preserve"> teisės aktų reikalavimų;</w:t>
      </w:r>
    </w:p>
    <w:p w14:paraId="7E11EE70" w14:textId="545D8547" w:rsidR="00E95215" w:rsidRDefault="00463757" w:rsidP="00DE3BF8">
      <w:pPr>
        <w:tabs>
          <w:tab w:val="left" w:pos="993"/>
          <w:tab w:val="left" w:pos="1134"/>
        </w:tabs>
        <w:ind w:firstLine="567"/>
        <w:jc w:val="both"/>
      </w:pPr>
      <w:r>
        <w:t>7.</w:t>
      </w:r>
      <w:r w:rsidR="0045443A">
        <w:t>20</w:t>
      </w:r>
      <w:r w:rsidR="00E95215">
        <w:t xml:space="preserve">. Vykdyti kitus skyriaus vadovo ir </w:t>
      </w:r>
      <w:r>
        <w:t xml:space="preserve">įmonės </w:t>
      </w:r>
      <w:r w:rsidR="00E95215">
        <w:t xml:space="preserve">direktoriaus pavedimus ir užduotis, susijusius su įmonės veikla. </w:t>
      </w:r>
    </w:p>
    <w:p w14:paraId="10F548EF" w14:textId="77777777" w:rsidR="00E95215" w:rsidRDefault="00E95215" w:rsidP="00E95215">
      <w:pPr>
        <w:tabs>
          <w:tab w:val="num" w:pos="0"/>
        </w:tabs>
        <w:ind w:firstLine="66"/>
        <w:jc w:val="both"/>
      </w:pPr>
    </w:p>
    <w:p w14:paraId="2CFBB13F" w14:textId="77777777" w:rsidR="00E95215" w:rsidRDefault="00E95215" w:rsidP="000158B4">
      <w:pPr>
        <w:pStyle w:val="ListParagraph"/>
        <w:numPr>
          <w:ilvl w:val="0"/>
          <w:numId w:val="17"/>
        </w:numPr>
        <w:jc w:val="center"/>
        <w:rPr>
          <w:b/>
        </w:rPr>
      </w:pPr>
      <w:r>
        <w:rPr>
          <w:b/>
        </w:rPr>
        <w:t>ATSAKOMYBĖ</w:t>
      </w:r>
    </w:p>
    <w:p w14:paraId="4ECB8F1C" w14:textId="77777777" w:rsidR="00E95215" w:rsidRDefault="00E95215" w:rsidP="00E95215">
      <w:pPr>
        <w:pStyle w:val="ListParagraph"/>
        <w:ind w:left="1080"/>
        <w:jc w:val="both"/>
      </w:pPr>
    </w:p>
    <w:p w14:paraId="723DFB1D" w14:textId="77777777" w:rsidR="00E95215" w:rsidRDefault="00463757" w:rsidP="00E95215">
      <w:pPr>
        <w:tabs>
          <w:tab w:val="left" w:pos="142"/>
        </w:tabs>
        <w:ind w:left="709"/>
        <w:jc w:val="both"/>
      </w:pPr>
      <w:r>
        <w:t>8</w:t>
      </w:r>
      <w:r w:rsidR="00E95215">
        <w:t>.   Specialisto atsakomybė:</w:t>
      </w:r>
    </w:p>
    <w:p w14:paraId="4ED76E7C" w14:textId="77777777" w:rsidR="00E95215" w:rsidRDefault="00463757" w:rsidP="00E95215">
      <w:pPr>
        <w:tabs>
          <w:tab w:val="left" w:pos="1843"/>
        </w:tabs>
        <w:ind w:left="709"/>
        <w:jc w:val="both"/>
      </w:pPr>
      <w:r>
        <w:t>8</w:t>
      </w:r>
      <w:r w:rsidR="00E95215">
        <w:t>.1.  Tinkamai, kokybiškai ir laiku atlikti šiais nuostatais pavestas pareigas;</w:t>
      </w:r>
    </w:p>
    <w:p w14:paraId="39B67B11" w14:textId="77777777" w:rsidR="00E95215" w:rsidRDefault="00463757" w:rsidP="00E95215">
      <w:pPr>
        <w:tabs>
          <w:tab w:val="left" w:pos="1843"/>
        </w:tabs>
        <w:ind w:firstLine="709"/>
        <w:jc w:val="both"/>
      </w:pPr>
      <w:r>
        <w:t>8</w:t>
      </w:r>
      <w:r w:rsidR="00E95215">
        <w:t>.2.  Tausoti įmonės nuosavybę;</w:t>
      </w:r>
    </w:p>
    <w:p w14:paraId="289C03DC" w14:textId="77777777" w:rsidR="00E95215" w:rsidRDefault="00463757" w:rsidP="00E95215">
      <w:pPr>
        <w:tabs>
          <w:tab w:val="left" w:pos="1843"/>
        </w:tabs>
        <w:ind w:left="1429" w:hanging="720"/>
        <w:jc w:val="both"/>
      </w:pPr>
      <w:r>
        <w:t>8</w:t>
      </w:r>
      <w:r w:rsidR="00E95215">
        <w:t>.3.  Materialiai atsakyti už dokumentų, materialinių vertybių išsaugojimą;</w:t>
      </w:r>
    </w:p>
    <w:p w14:paraId="044CC9BF" w14:textId="77777777" w:rsidR="00E95215" w:rsidRDefault="00463757" w:rsidP="00E95215">
      <w:pPr>
        <w:tabs>
          <w:tab w:val="left" w:pos="1843"/>
        </w:tabs>
        <w:ind w:left="1429" w:hanging="720"/>
        <w:jc w:val="both"/>
      </w:pPr>
      <w:r>
        <w:t>8</w:t>
      </w:r>
      <w:r w:rsidR="00E95215">
        <w:t>.4.  Neatskleisti įmonės komercinių ir tarnybinių paslapčių;</w:t>
      </w:r>
    </w:p>
    <w:p w14:paraId="10E4480E" w14:textId="77777777" w:rsidR="00E95215" w:rsidRDefault="00463757" w:rsidP="00E95215">
      <w:pPr>
        <w:tabs>
          <w:tab w:val="left" w:pos="1843"/>
        </w:tabs>
        <w:ind w:left="1429" w:hanging="720"/>
        <w:jc w:val="both"/>
      </w:pPr>
      <w:r>
        <w:t>8</w:t>
      </w:r>
      <w:r w:rsidR="00E95215">
        <w:t>.5.  Saugoti jo žinioje esančius dokumentus;</w:t>
      </w:r>
    </w:p>
    <w:p w14:paraId="20AD063F" w14:textId="77777777" w:rsidR="00E95215" w:rsidRDefault="00463757" w:rsidP="00E95215">
      <w:pPr>
        <w:tabs>
          <w:tab w:val="left" w:pos="1843"/>
        </w:tabs>
        <w:ind w:firstLine="709"/>
        <w:jc w:val="both"/>
      </w:pPr>
      <w:r>
        <w:t>8</w:t>
      </w:r>
      <w:r w:rsidR="00E95215">
        <w:t>.6. Vykdyti pagal pareigas priklausančius darbus bei atlikti papildomai tiesioginio vadovo pavestas užduotis.</w:t>
      </w:r>
    </w:p>
    <w:p w14:paraId="28D56B77" w14:textId="77777777" w:rsidR="00E95215" w:rsidRDefault="00463757" w:rsidP="00E95215">
      <w:pPr>
        <w:ind w:firstLine="709"/>
        <w:jc w:val="both"/>
      </w:pPr>
      <w:r>
        <w:t>9</w:t>
      </w:r>
      <w:r w:rsidR="00E95215">
        <w:t>. Specialistas privalo laikytis šių nuostatų, darbo tvarkos taisyklių, darbo saugos ir sveikatos reikalavimų</w:t>
      </w:r>
      <w:r>
        <w:t>.</w:t>
      </w:r>
      <w:r w:rsidR="00E95215">
        <w:t xml:space="preserve"> </w:t>
      </w:r>
    </w:p>
    <w:p w14:paraId="1E888023" w14:textId="77777777" w:rsidR="00E95215" w:rsidRDefault="00463757" w:rsidP="00E95215">
      <w:pPr>
        <w:ind w:firstLine="709"/>
        <w:jc w:val="both"/>
      </w:pPr>
      <w:r>
        <w:t>10.</w:t>
      </w:r>
      <w:r w:rsidR="00E95215">
        <w:t xml:space="preserve"> Specialistas Lietuvos Respublikos įstatymų nustatyta tvarka privalo atlyginti įmonei nuostolius, padarytus dėl jo kaltės.</w:t>
      </w:r>
    </w:p>
    <w:p w14:paraId="75A87243" w14:textId="77777777" w:rsidR="00E95215" w:rsidRDefault="00E95215" w:rsidP="00E95215">
      <w:pPr>
        <w:ind w:firstLine="709"/>
      </w:pPr>
    </w:p>
    <w:p w14:paraId="5A347358" w14:textId="77777777" w:rsidR="000158B4" w:rsidRDefault="000158B4" w:rsidP="00E95215">
      <w:pPr>
        <w:ind w:firstLine="709"/>
      </w:pPr>
    </w:p>
    <w:p w14:paraId="2939CC50" w14:textId="77777777" w:rsidR="000158B4" w:rsidRDefault="000158B4" w:rsidP="00E95215">
      <w:pPr>
        <w:ind w:firstLine="709"/>
      </w:pPr>
    </w:p>
    <w:p w14:paraId="295FEEA2" w14:textId="77777777" w:rsidR="00E95215" w:rsidRDefault="00E95215" w:rsidP="00E95215">
      <w:pPr>
        <w:jc w:val="center"/>
        <w:rPr>
          <w:b/>
        </w:rPr>
      </w:pPr>
      <w:r>
        <w:rPr>
          <w:b/>
        </w:rPr>
        <w:t>IV. TEISĖS</w:t>
      </w:r>
    </w:p>
    <w:p w14:paraId="605280F6" w14:textId="77777777" w:rsidR="00E95215" w:rsidRDefault="00E95215" w:rsidP="00E95215">
      <w:pPr>
        <w:ind w:firstLine="709"/>
      </w:pPr>
    </w:p>
    <w:p w14:paraId="582A3B7A" w14:textId="77777777" w:rsidR="00E95215" w:rsidRDefault="00E95215" w:rsidP="00A62B21">
      <w:pPr>
        <w:tabs>
          <w:tab w:val="left" w:pos="1134"/>
        </w:tabs>
        <w:ind w:firstLine="720"/>
        <w:jc w:val="both"/>
      </w:pPr>
      <w:r>
        <w:t>1</w:t>
      </w:r>
      <w:r w:rsidR="00463757">
        <w:t>1</w:t>
      </w:r>
      <w:r>
        <w:t>.</w:t>
      </w:r>
      <w:r w:rsidR="000158B4">
        <w:t xml:space="preserve"> </w:t>
      </w:r>
      <w:r>
        <w:t xml:space="preserve">Kad būtų užtikrintas šiuose pareiginiuose nuostatuose numatytų uždavinių įgyvendinimas bei pareigų atlikimas ir vykdymas, specialistas turi teisę: </w:t>
      </w:r>
    </w:p>
    <w:p w14:paraId="6738968D" w14:textId="77777777" w:rsidR="00E95215" w:rsidRDefault="00E95215" w:rsidP="00A62B21">
      <w:pPr>
        <w:pStyle w:val="ListParagraph"/>
        <w:tabs>
          <w:tab w:val="left" w:pos="1134"/>
        </w:tabs>
        <w:jc w:val="both"/>
      </w:pPr>
      <w:r>
        <w:t>1</w:t>
      </w:r>
      <w:r w:rsidR="00463757">
        <w:t>1</w:t>
      </w:r>
      <w:r>
        <w:t>.1.  Turėti tinkamai įrengtą darbo vietą;</w:t>
      </w:r>
    </w:p>
    <w:p w14:paraId="00F49A42" w14:textId="77777777" w:rsidR="00E95215" w:rsidRDefault="00E95215" w:rsidP="00034615">
      <w:pPr>
        <w:pStyle w:val="ListParagraph"/>
        <w:tabs>
          <w:tab w:val="left" w:pos="1134"/>
        </w:tabs>
        <w:ind w:left="0" w:firstLine="720"/>
        <w:jc w:val="both"/>
      </w:pPr>
      <w:r>
        <w:t>1</w:t>
      </w:r>
      <w:r w:rsidR="00463757">
        <w:t>1</w:t>
      </w:r>
      <w:r>
        <w:t>.2. Gauti iš įmonės ir jos darbuotojų informaciją bei kitus išteklius, reikalingus savo užduotims ir funkcijoms įvykdyti;</w:t>
      </w:r>
    </w:p>
    <w:p w14:paraId="42CE9331" w14:textId="77777777" w:rsidR="00E95215" w:rsidRDefault="00E95215" w:rsidP="00A62B21">
      <w:pPr>
        <w:pStyle w:val="ListParagraph"/>
        <w:tabs>
          <w:tab w:val="left" w:pos="1134"/>
        </w:tabs>
        <w:jc w:val="both"/>
      </w:pPr>
      <w:r>
        <w:t>1</w:t>
      </w:r>
      <w:r w:rsidR="00463757">
        <w:t>1</w:t>
      </w:r>
      <w:r>
        <w:t>.3. Susipažinti su įmonės administracijos sprendimais, susijusiais su jo veikla;</w:t>
      </w:r>
    </w:p>
    <w:p w14:paraId="09F1A801" w14:textId="77777777" w:rsidR="00E95215" w:rsidRDefault="00E95215" w:rsidP="00034615">
      <w:pPr>
        <w:pStyle w:val="ListParagraph"/>
        <w:tabs>
          <w:tab w:val="left" w:pos="1134"/>
        </w:tabs>
        <w:ind w:left="0" w:firstLine="720"/>
        <w:jc w:val="both"/>
      </w:pPr>
      <w:r>
        <w:t>1</w:t>
      </w:r>
      <w:r w:rsidR="00463757">
        <w:t>1</w:t>
      </w:r>
      <w:r>
        <w:t>.4. Naudotis įmonės kompiuteriniais tinklais, sukurtomis duomenų bazėmis, kitais informacijos šaltiniais;</w:t>
      </w:r>
    </w:p>
    <w:p w14:paraId="16C6EE34" w14:textId="77777777" w:rsidR="00E95215" w:rsidRDefault="00E95215" w:rsidP="00A62B21">
      <w:pPr>
        <w:pStyle w:val="ListParagraph"/>
        <w:tabs>
          <w:tab w:val="left" w:pos="1134"/>
        </w:tabs>
        <w:jc w:val="both"/>
      </w:pPr>
      <w:r>
        <w:t>1</w:t>
      </w:r>
      <w:r w:rsidR="00463757">
        <w:t>1</w:t>
      </w:r>
      <w:r>
        <w:t>.5. Kelti kvalifikaciją, tame tarpe ir savarankiškai.</w:t>
      </w:r>
    </w:p>
    <w:p w14:paraId="68AD1170" w14:textId="77777777" w:rsidR="00E95215" w:rsidRDefault="00E95215" w:rsidP="00A62B21">
      <w:pPr>
        <w:tabs>
          <w:tab w:val="left" w:pos="1134"/>
        </w:tabs>
        <w:ind w:firstLine="720"/>
        <w:jc w:val="both"/>
      </w:pPr>
      <w:r>
        <w:t>1</w:t>
      </w:r>
      <w:r w:rsidR="00463757">
        <w:t>2</w:t>
      </w:r>
      <w:r>
        <w:t>. Specialistas turi teisę naudotis Lietuvos Respublikos įstatymais bei Lietuvos Respublikos Vyriausybės nutarimais nustatytomis visų rūšių valstybinio socialinio draudimo bei kitomis socialinėmis garantijomis ir teisėmis.</w:t>
      </w:r>
    </w:p>
    <w:p w14:paraId="5282D9A4" w14:textId="77777777" w:rsidR="00E95215" w:rsidRDefault="00E95215" w:rsidP="00E95215">
      <w:pPr>
        <w:pStyle w:val="ListParagraph"/>
        <w:ind w:left="360"/>
      </w:pPr>
    </w:p>
    <w:p w14:paraId="00E44E43" w14:textId="77777777" w:rsidR="00E95215" w:rsidRDefault="00E95215" w:rsidP="00E95215">
      <w:pPr>
        <w:tabs>
          <w:tab w:val="left" w:pos="1134"/>
        </w:tabs>
      </w:pPr>
    </w:p>
    <w:p w14:paraId="519B001C" w14:textId="77777777" w:rsidR="00E95215" w:rsidRDefault="000158B4" w:rsidP="00E95215">
      <w:pPr>
        <w:ind w:left="360"/>
        <w:jc w:val="center"/>
        <w:rPr>
          <w:b/>
        </w:rPr>
      </w:pPr>
      <w:r>
        <w:rPr>
          <w:b/>
        </w:rPr>
        <w:t>V</w:t>
      </w:r>
      <w:r w:rsidR="00E95215">
        <w:rPr>
          <w:b/>
        </w:rPr>
        <w:t>. BAIGIAMOSIOS NUOSTATOS</w:t>
      </w:r>
    </w:p>
    <w:p w14:paraId="42600C9D" w14:textId="77777777" w:rsidR="00E95215" w:rsidRDefault="00E95215" w:rsidP="00E95215">
      <w:pPr>
        <w:ind w:left="360"/>
        <w:jc w:val="center"/>
        <w:rPr>
          <w:b/>
        </w:rPr>
      </w:pPr>
    </w:p>
    <w:p w14:paraId="79D0AB30" w14:textId="77777777" w:rsidR="00E95215" w:rsidRDefault="00E95215" w:rsidP="00A62B21">
      <w:pPr>
        <w:ind w:firstLine="709"/>
        <w:jc w:val="both"/>
      </w:pPr>
      <w:r>
        <w:t>1</w:t>
      </w:r>
      <w:r w:rsidR="00463757">
        <w:t>3</w:t>
      </w:r>
      <w:r>
        <w:t>. Nesant skyriaus vadovo, projektų vadybininko ar sekretoriaus (atostogos, liga, dalyvavimas kvalifikacijos kėlimo kursuose, mokymuose, konferencijose ar pan.) jų funkcijas atlieka specialistas arba kitas direktoriaus įsakymu patvirtintas asmuo.</w:t>
      </w:r>
    </w:p>
    <w:p w14:paraId="55444D91" w14:textId="22CED96C" w:rsidR="00E95215" w:rsidRDefault="006B67D3" w:rsidP="00A62B21">
      <w:pPr>
        <w:ind w:firstLine="709"/>
        <w:jc w:val="both"/>
      </w:pPr>
      <w:r>
        <w:t>14</w:t>
      </w:r>
      <w:r w:rsidR="00E95215">
        <w:t>. Šiuos nuostatus, jų papildymus ir pakeitimus tvirtina direktorius.</w:t>
      </w:r>
    </w:p>
    <w:p w14:paraId="38609AB4" w14:textId="77777777" w:rsidR="00E95215" w:rsidRDefault="00E95215" w:rsidP="00E95215">
      <w:pPr>
        <w:tabs>
          <w:tab w:val="left" w:pos="1134"/>
        </w:tabs>
      </w:pPr>
    </w:p>
    <w:p w14:paraId="6D1BBBDC" w14:textId="77777777" w:rsidR="00E95215" w:rsidRDefault="00E95215" w:rsidP="00E95215">
      <w:pPr>
        <w:rPr>
          <w:b/>
        </w:rPr>
      </w:pPr>
      <w:r>
        <w:rPr>
          <w:b/>
        </w:rPr>
        <w:t>SUSIPAŽINAU, ĮSIPAREIGOJU VYKDYTI:</w:t>
      </w:r>
    </w:p>
    <w:p w14:paraId="5C02EA45" w14:textId="77777777" w:rsidR="00E95215" w:rsidRDefault="00E95215" w:rsidP="00E95215">
      <w:pPr>
        <w:rPr>
          <w:b/>
        </w:rPr>
      </w:pPr>
    </w:p>
    <w:p w14:paraId="76E242F0" w14:textId="77777777" w:rsidR="00E95215" w:rsidRDefault="00E95215" w:rsidP="00E95215">
      <w:pPr>
        <w:rPr>
          <w:u w:val="single"/>
        </w:rPr>
      </w:pPr>
      <w:r>
        <w:t xml:space="preserve">VĮ „Indėlių ir investicijų draudimas“ Veiklos organizavimo skyriaus specialistas </w:t>
      </w:r>
    </w:p>
    <w:p w14:paraId="612EE447" w14:textId="77777777" w:rsidR="00E95215" w:rsidRDefault="00E95215" w:rsidP="00E95215">
      <w:pPr>
        <w:rPr>
          <w:vertAlign w:val="superscript"/>
        </w:rPr>
      </w:pPr>
      <w:r>
        <w:rPr>
          <w:vertAlign w:val="superscrip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384"/>
        <w:gridCol w:w="2739"/>
        <w:gridCol w:w="338"/>
        <w:gridCol w:w="2734"/>
      </w:tblGrid>
      <w:tr w:rsidR="00E95215" w14:paraId="3194E9E0" w14:textId="77777777" w:rsidTr="009122AE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851A1" w14:textId="77777777" w:rsidR="00E95215" w:rsidRDefault="00E95215" w:rsidP="009122AE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14:paraId="77608585" w14:textId="77777777" w:rsidR="00E95215" w:rsidRDefault="00E95215" w:rsidP="009122AE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3F12" w14:textId="77777777" w:rsidR="00E95215" w:rsidRDefault="00E95215" w:rsidP="009122AE">
            <w:pPr>
              <w:jc w:val="both"/>
              <w:rPr>
                <w:lang w:val="en-US"/>
              </w:rPr>
            </w:pPr>
          </w:p>
        </w:tc>
        <w:tc>
          <w:tcPr>
            <w:tcW w:w="361" w:type="dxa"/>
          </w:tcPr>
          <w:p w14:paraId="115363D8" w14:textId="77777777" w:rsidR="00E95215" w:rsidRDefault="00E95215" w:rsidP="009122AE">
            <w:pPr>
              <w:jc w:val="both"/>
              <w:rPr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A01D4" w14:textId="77777777" w:rsidR="00E95215" w:rsidRDefault="00E95215" w:rsidP="009122AE">
            <w:pPr>
              <w:jc w:val="both"/>
              <w:rPr>
                <w:lang w:val="en-US"/>
              </w:rPr>
            </w:pPr>
          </w:p>
        </w:tc>
      </w:tr>
      <w:tr w:rsidR="00E95215" w14:paraId="09574B70" w14:textId="77777777" w:rsidTr="009122AE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DCF145" w14:textId="77777777" w:rsidR="00E95215" w:rsidRDefault="00E95215" w:rsidP="00912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(Vardas Pavardė)</w:t>
            </w:r>
          </w:p>
        </w:tc>
        <w:tc>
          <w:tcPr>
            <w:tcW w:w="415" w:type="dxa"/>
          </w:tcPr>
          <w:p w14:paraId="0F20B511" w14:textId="77777777" w:rsidR="00E95215" w:rsidRDefault="00E95215" w:rsidP="009122AE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hideMark/>
          </w:tcPr>
          <w:p w14:paraId="74CF0E36" w14:textId="77777777" w:rsidR="00E95215" w:rsidRDefault="00E95215" w:rsidP="00912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(parašas)</w:t>
            </w:r>
          </w:p>
        </w:tc>
        <w:tc>
          <w:tcPr>
            <w:tcW w:w="361" w:type="dxa"/>
          </w:tcPr>
          <w:p w14:paraId="466120EF" w14:textId="77777777" w:rsidR="00E95215" w:rsidRDefault="00E95215" w:rsidP="009122AE">
            <w:pPr>
              <w:jc w:val="center"/>
              <w:rPr>
                <w:lang w:val="en-US"/>
              </w:rPr>
            </w:pPr>
          </w:p>
        </w:tc>
        <w:tc>
          <w:tcPr>
            <w:tcW w:w="3113" w:type="dxa"/>
            <w:hideMark/>
          </w:tcPr>
          <w:p w14:paraId="17393948" w14:textId="77777777" w:rsidR="00E95215" w:rsidRDefault="00E95215" w:rsidP="00912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14:paraId="74F5B7B7" w14:textId="77777777" w:rsidR="00E95215" w:rsidRDefault="00E95215" w:rsidP="00E952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384"/>
        <w:gridCol w:w="2739"/>
        <w:gridCol w:w="338"/>
        <w:gridCol w:w="2734"/>
      </w:tblGrid>
      <w:tr w:rsidR="006B67D3" w14:paraId="56FBE83E" w14:textId="77777777" w:rsidTr="00382A15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5D1E2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14:paraId="3BA17BE1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A4A18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61" w:type="dxa"/>
          </w:tcPr>
          <w:p w14:paraId="34994F04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90D30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</w:tr>
      <w:tr w:rsidR="006B67D3" w14:paraId="56147039" w14:textId="77777777" w:rsidTr="00382A15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096B77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(Vardas Pavardė)</w:t>
            </w:r>
          </w:p>
        </w:tc>
        <w:tc>
          <w:tcPr>
            <w:tcW w:w="415" w:type="dxa"/>
          </w:tcPr>
          <w:p w14:paraId="196C7F03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hideMark/>
          </w:tcPr>
          <w:p w14:paraId="72515434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(parašas)</w:t>
            </w:r>
          </w:p>
        </w:tc>
        <w:tc>
          <w:tcPr>
            <w:tcW w:w="361" w:type="dxa"/>
          </w:tcPr>
          <w:p w14:paraId="35183EFC" w14:textId="77777777" w:rsidR="006B67D3" w:rsidRDefault="006B67D3" w:rsidP="00382A15">
            <w:pPr>
              <w:jc w:val="center"/>
              <w:rPr>
                <w:lang w:val="en-US"/>
              </w:rPr>
            </w:pPr>
          </w:p>
        </w:tc>
        <w:tc>
          <w:tcPr>
            <w:tcW w:w="3113" w:type="dxa"/>
            <w:hideMark/>
          </w:tcPr>
          <w:p w14:paraId="7E351931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14:paraId="69222B9F" w14:textId="77777777" w:rsidR="00A879EE" w:rsidRDefault="00A879EE" w:rsidP="000158B4"/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384"/>
        <w:gridCol w:w="2739"/>
        <w:gridCol w:w="338"/>
        <w:gridCol w:w="2734"/>
      </w:tblGrid>
      <w:tr w:rsidR="006B67D3" w14:paraId="728ED95C" w14:textId="77777777" w:rsidTr="00382A15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068B3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14:paraId="47ED711F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980C9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61" w:type="dxa"/>
          </w:tcPr>
          <w:p w14:paraId="1C6E86A6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049DF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</w:tr>
      <w:tr w:rsidR="006B67D3" w14:paraId="05BC6628" w14:textId="77777777" w:rsidTr="00382A15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58718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(Vardas Pavardė)</w:t>
            </w:r>
          </w:p>
        </w:tc>
        <w:tc>
          <w:tcPr>
            <w:tcW w:w="415" w:type="dxa"/>
          </w:tcPr>
          <w:p w14:paraId="398C9A7B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hideMark/>
          </w:tcPr>
          <w:p w14:paraId="620F36C6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(parašas)</w:t>
            </w:r>
          </w:p>
        </w:tc>
        <w:tc>
          <w:tcPr>
            <w:tcW w:w="361" w:type="dxa"/>
          </w:tcPr>
          <w:p w14:paraId="7CB53ED0" w14:textId="77777777" w:rsidR="006B67D3" w:rsidRDefault="006B67D3" w:rsidP="00382A15">
            <w:pPr>
              <w:jc w:val="center"/>
              <w:rPr>
                <w:lang w:val="en-US"/>
              </w:rPr>
            </w:pPr>
          </w:p>
        </w:tc>
        <w:tc>
          <w:tcPr>
            <w:tcW w:w="3113" w:type="dxa"/>
            <w:hideMark/>
          </w:tcPr>
          <w:p w14:paraId="5037BF8D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14:paraId="27A7CF85" w14:textId="77777777" w:rsidR="006B67D3" w:rsidRDefault="006B67D3" w:rsidP="000158B4"/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384"/>
        <w:gridCol w:w="2739"/>
        <w:gridCol w:w="338"/>
        <w:gridCol w:w="2734"/>
      </w:tblGrid>
      <w:tr w:rsidR="006B67D3" w14:paraId="3607C86A" w14:textId="77777777" w:rsidTr="00382A15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0E3A0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14:paraId="47B967D0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0659D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61" w:type="dxa"/>
          </w:tcPr>
          <w:p w14:paraId="0BD703B7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6487D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</w:tr>
      <w:tr w:rsidR="006B67D3" w14:paraId="31AC5A96" w14:textId="77777777" w:rsidTr="00382A15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A05EA7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(Vardas Pavardė)</w:t>
            </w:r>
          </w:p>
        </w:tc>
        <w:tc>
          <w:tcPr>
            <w:tcW w:w="415" w:type="dxa"/>
          </w:tcPr>
          <w:p w14:paraId="1A5C05D6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hideMark/>
          </w:tcPr>
          <w:p w14:paraId="57589C10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(parašas)</w:t>
            </w:r>
          </w:p>
        </w:tc>
        <w:tc>
          <w:tcPr>
            <w:tcW w:w="361" w:type="dxa"/>
          </w:tcPr>
          <w:p w14:paraId="7D67E9ED" w14:textId="77777777" w:rsidR="006B67D3" w:rsidRDefault="006B67D3" w:rsidP="00382A15">
            <w:pPr>
              <w:jc w:val="center"/>
              <w:rPr>
                <w:lang w:val="en-US"/>
              </w:rPr>
            </w:pPr>
          </w:p>
        </w:tc>
        <w:tc>
          <w:tcPr>
            <w:tcW w:w="3113" w:type="dxa"/>
            <w:hideMark/>
          </w:tcPr>
          <w:p w14:paraId="16861A51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14:paraId="3C1BF912" w14:textId="77777777" w:rsidR="006B67D3" w:rsidRDefault="006B67D3" w:rsidP="000158B4"/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384"/>
        <w:gridCol w:w="2739"/>
        <w:gridCol w:w="338"/>
        <w:gridCol w:w="2734"/>
      </w:tblGrid>
      <w:tr w:rsidR="006B67D3" w14:paraId="3C84DB35" w14:textId="77777777" w:rsidTr="00382A15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F372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14:paraId="5C3E0FF7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74F5F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61" w:type="dxa"/>
          </w:tcPr>
          <w:p w14:paraId="51ACC4C8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FB41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</w:tr>
      <w:tr w:rsidR="006B67D3" w14:paraId="2DC0945C" w14:textId="77777777" w:rsidTr="00382A15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DA5DFD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(Vardas Pavardė)</w:t>
            </w:r>
          </w:p>
        </w:tc>
        <w:tc>
          <w:tcPr>
            <w:tcW w:w="415" w:type="dxa"/>
          </w:tcPr>
          <w:p w14:paraId="075495AB" w14:textId="77777777" w:rsidR="006B67D3" w:rsidRDefault="006B67D3" w:rsidP="00382A15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hideMark/>
          </w:tcPr>
          <w:p w14:paraId="52FE8408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(parašas)</w:t>
            </w:r>
          </w:p>
        </w:tc>
        <w:tc>
          <w:tcPr>
            <w:tcW w:w="361" w:type="dxa"/>
          </w:tcPr>
          <w:p w14:paraId="091C089E" w14:textId="77777777" w:rsidR="006B67D3" w:rsidRDefault="006B67D3" w:rsidP="00382A15">
            <w:pPr>
              <w:jc w:val="center"/>
              <w:rPr>
                <w:lang w:val="en-US"/>
              </w:rPr>
            </w:pPr>
          </w:p>
        </w:tc>
        <w:tc>
          <w:tcPr>
            <w:tcW w:w="3113" w:type="dxa"/>
            <w:hideMark/>
          </w:tcPr>
          <w:p w14:paraId="1383437B" w14:textId="77777777" w:rsidR="006B67D3" w:rsidRDefault="006B67D3" w:rsidP="00382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(data)</w:t>
            </w:r>
          </w:p>
        </w:tc>
      </w:tr>
    </w:tbl>
    <w:p w14:paraId="32473112" w14:textId="77777777" w:rsidR="006B67D3" w:rsidRDefault="006B67D3" w:rsidP="000158B4"/>
    <w:sectPr w:rsidR="006B67D3" w:rsidSect="00DC6B06">
      <w:headerReference w:type="default" r:id="rId8"/>
      <w:footerReference w:type="default" r:id="rId9"/>
      <w:pgSz w:w="11906" w:h="16838"/>
      <w:pgMar w:top="426" w:right="926" w:bottom="851" w:left="1701" w:header="567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52E6" w14:textId="77777777" w:rsidR="000129E0" w:rsidRDefault="000129E0" w:rsidP="00AD2D75">
      <w:r>
        <w:separator/>
      </w:r>
    </w:p>
  </w:endnote>
  <w:endnote w:type="continuationSeparator" w:id="0">
    <w:p w14:paraId="43B0D1D9" w14:textId="77777777" w:rsidR="000129E0" w:rsidRDefault="000129E0" w:rsidP="00A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29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1A61A" w14:textId="77777777" w:rsidR="000158B4" w:rsidRDefault="000158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DE352" w14:textId="77777777" w:rsidR="000158B4" w:rsidRDefault="00015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4E9D7" w14:textId="77777777" w:rsidR="000129E0" w:rsidRDefault="000129E0" w:rsidP="00AD2D75">
      <w:r>
        <w:separator/>
      </w:r>
    </w:p>
  </w:footnote>
  <w:footnote w:type="continuationSeparator" w:id="0">
    <w:p w14:paraId="5F88E3B2" w14:textId="77777777" w:rsidR="000129E0" w:rsidRDefault="000129E0" w:rsidP="00AD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7F83" w14:textId="77777777" w:rsidR="00AD2D75" w:rsidRPr="00933F04" w:rsidRDefault="00AD2D75" w:rsidP="00463757">
    <w:pPr>
      <w:pStyle w:val="Heading1"/>
      <w:jc w:val="both"/>
      <w:rPr>
        <w:lang w:val="en-US"/>
      </w:rPr>
    </w:pPr>
    <w:r>
      <w:rPr>
        <w:rFonts w:ascii="Times New Roman" w:hAnsi="Times New Roman"/>
        <w:b w:val="0"/>
        <w:sz w:val="24"/>
        <w:szCs w:val="24"/>
      </w:rPr>
      <w:t xml:space="preserve">             </w:t>
    </w:r>
  </w:p>
  <w:p w14:paraId="1617985D" w14:textId="77777777" w:rsidR="00AD2D75" w:rsidRDefault="00AD2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5F"/>
    <w:multiLevelType w:val="multilevel"/>
    <w:tmpl w:val="0204D430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" w15:restartNumberingAfterBreak="0">
    <w:nsid w:val="078112D4"/>
    <w:multiLevelType w:val="hybridMultilevel"/>
    <w:tmpl w:val="F3E8A9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0DB"/>
    <w:multiLevelType w:val="multilevel"/>
    <w:tmpl w:val="FAC632C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9FA53F6"/>
    <w:multiLevelType w:val="multilevel"/>
    <w:tmpl w:val="A0DE16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DAF682F"/>
    <w:multiLevelType w:val="hybridMultilevel"/>
    <w:tmpl w:val="A5764D24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3F51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4F4F11"/>
    <w:multiLevelType w:val="hybridMultilevel"/>
    <w:tmpl w:val="21E236B0"/>
    <w:lvl w:ilvl="0" w:tplc="8DF210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7F241D"/>
    <w:multiLevelType w:val="multilevel"/>
    <w:tmpl w:val="1E5E58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8858F6"/>
    <w:multiLevelType w:val="multilevel"/>
    <w:tmpl w:val="2A88FA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32E39E0"/>
    <w:multiLevelType w:val="multilevel"/>
    <w:tmpl w:val="2A88FA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44326F9"/>
    <w:multiLevelType w:val="hybridMultilevel"/>
    <w:tmpl w:val="9F782766"/>
    <w:lvl w:ilvl="0" w:tplc="D2CEAACA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97D8A0CA">
      <w:numFmt w:val="none"/>
      <w:lvlText w:val=""/>
      <w:lvlJc w:val="left"/>
      <w:pPr>
        <w:tabs>
          <w:tab w:val="num" w:pos="1296"/>
        </w:tabs>
      </w:pPr>
    </w:lvl>
    <w:lvl w:ilvl="2" w:tplc="E9A29B7E">
      <w:numFmt w:val="none"/>
      <w:lvlText w:val=""/>
      <w:lvlJc w:val="left"/>
      <w:pPr>
        <w:tabs>
          <w:tab w:val="num" w:pos="1296"/>
        </w:tabs>
      </w:pPr>
    </w:lvl>
    <w:lvl w:ilvl="3" w:tplc="A9D01714">
      <w:numFmt w:val="none"/>
      <w:lvlText w:val=""/>
      <w:lvlJc w:val="left"/>
      <w:pPr>
        <w:tabs>
          <w:tab w:val="num" w:pos="1296"/>
        </w:tabs>
      </w:pPr>
    </w:lvl>
    <w:lvl w:ilvl="4" w:tplc="A1B4F3AE">
      <w:numFmt w:val="none"/>
      <w:lvlText w:val=""/>
      <w:lvlJc w:val="left"/>
      <w:pPr>
        <w:tabs>
          <w:tab w:val="num" w:pos="1296"/>
        </w:tabs>
      </w:pPr>
    </w:lvl>
    <w:lvl w:ilvl="5" w:tplc="05840EE0">
      <w:numFmt w:val="none"/>
      <w:lvlText w:val=""/>
      <w:lvlJc w:val="left"/>
      <w:pPr>
        <w:tabs>
          <w:tab w:val="num" w:pos="1296"/>
        </w:tabs>
      </w:pPr>
    </w:lvl>
    <w:lvl w:ilvl="6" w:tplc="2DB28100">
      <w:numFmt w:val="none"/>
      <w:lvlText w:val=""/>
      <w:lvlJc w:val="left"/>
      <w:pPr>
        <w:tabs>
          <w:tab w:val="num" w:pos="1296"/>
        </w:tabs>
      </w:pPr>
    </w:lvl>
    <w:lvl w:ilvl="7" w:tplc="5FD60E7E">
      <w:numFmt w:val="none"/>
      <w:lvlText w:val=""/>
      <w:lvlJc w:val="left"/>
      <w:pPr>
        <w:tabs>
          <w:tab w:val="num" w:pos="1296"/>
        </w:tabs>
      </w:pPr>
    </w:lvl>
    <w:lvl w:ilvl="8" w:tplc="584009B6">
      <w:numFmt w:val="none"/>
      <w:lvlText w:val=""/>
      <w:lvlJc w:val="left"/>
      <w:pPr>
        <w:tabs>
          <w:tab w:val="num" w:pos="1296"/>
        </w:tabs>
      </w:pPr>
    </w:lvl>
  </w:abstractNum>
  <w:abstractNum w:abstractNumId="11" w15:restartNumberingAfterBreak="0">
    <w:nsid w:val="3ADD6A76"/>
    <w:multiLevelType w:val="multilevel"/>
    <w:tmpl w:val="08D08A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A56187E"/>
    <w:multiLevelType w:val="multilevel"/>
    <w:tmpl w:val="A49A2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4B9E419A"/>
    <w:multiLevelType w:val="hybridMultilevel"/>
    <w:tmpl w:val="C120966C"/>
    <w:lvl w:ilvl="0" w:tplc="E1B475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CCFA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35E6C"/>
    <w:multiLevelType w:val="hybridMultilevel"/>
    <w:tmpl w:val="DA72DF84"/>
    <w:lvl w:ilvl="0" w:tplc="7576A7E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04027"/>
    <w:multiLevelType w:val="hybridMultilevel"/>
    <w:tmpl w:val="A1885440"/>
    <w:lvl w:ilvl="0" w:tplc="8DF2109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14E0640">
      <w:start w:val="1"/>
      <w:numFmt w:val="decimal"/>
      <w:lvlText w:val="1.%2. "/>
      <w:lvlJc w:val="left"/>
      <w:pPr>
        <w:ind w:left="2149" w:hanging="360"/>
      </w:pPr>
      <w:rPr>
        <w:rFonts w:ascii="Arial" w:hAnsi="Arial" w:hint="default"/>
        <w:b w:val="0"/>
        <w:i w:val="0"/>
        <w:sz w:val="22"/>
        <w:u w:val="none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B75B3C"/>
    <w:multiLevelType w:val="hybridMultilevel"/>
    <w:tmpl w:val="80B04952"/>
    <w:lvl w:ilvl="0" w:tplc="FDC61AA4">
      <w:start w:val="1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4693520"/>
    <w:multiLevelType w:val="multilevel"/>
    <w:tmpl w:val="F1562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6944B05"/>
    <w:multiLevelType w:val="multilevel"/>
    <w:tmpl w:val="86CA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 w15:restartNumberingAfterBreak="0">
    <w:nsid w:val="7A1F423E"/>
    <w:multiLevelType w:val="multilevel"/>
    <w:tmpl w:val="F1562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8F0357"/>
    <w:multiLevelType w:val="multilevel"/>
    <w:tmpl w:val="E2825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12"/>
  </w:num>
  <w:num w:numId="11">
    <w:abstractNumId w:val="18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8"/>
  </w:num>
  <w:num w:numId="20">
    <w:abstractNumId w:val="9"/>
  </w:num>
  <w:num w:numId="21">
    <w:abstractNumId w:val="3"/>
  </w:num>
  <w:num w:numId="22">
    <w:abstractNumId w:val="11"/>
  </w:num>
  <w:num w:numId="23">
    <w:abstractNumId w:val="1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3B"/>
    <w:rsid w:val="000129E0"/>
    <w:rsid w:val="000158B4"/>
    <w:rsid w:val="00030CDE"/>
    <w:rsid w:val="00034615"/>
    <w:rsid w:val="00085EEF"/>
    <w:rsid w:val="000A521B"/>
    <w:rsid w:val="000B1ED8"/>
    <w:rsid w:val="000B2D88"/>
    <w:rsid w:val="00111A61"/>
    <w:rsid w:val="001167D1"/>
    <w:rsid w:val="00132162"/>
    <w:rsid w:val="001C4AC1"/>
    <w:rsid w:val="00230AF0"/>
    <w:rsid w:val="002842F6"/>
    <w:rsid w:val="002C353F"/>
    <w:rsid w:val="00353868"/>
    <w:rsid w:val="003742C8"/>
    <w:rsid w:val="003E3E46"/>
    <w:rsid w:val="00400670"/>
    <w:rsid w:val="00407206"/>
    <w:rsid w:val="0042263D"/>
    <w:rsid w:val="0043623A"/>
    <w:rsid w:val="0045443A"/>
    <w:rsid w:val="00463757"/>
    <w:rsid w:val="0046607E"/>
    <w:rsid w:val="004866E2"/>
    <w:rsid w:val="00533106"/>
    <w:rsid w:val="0054128C"/>
    <w:rsid w:val="00551215"/>
    <w:rsid w:val="00596595"/>
    <w:rsid w:val="00631580"/>
    <w:rsid w:val="00641429"/>
    <w:rsid w:val="0064354F"/>
    <w:rsid w:val="00670D3B"/>
    <w:rsid w:val="006A13E5"/>
    <w:rsid w:val="006A6882"/>
    <w:rsid w:val="006B67D3"/>
    <w:rsid w:val="006D2468"/>
    <w:rsid w:val="006E7AC3"/>
    <w:rsid w:val="006F1063"/>
    <w:rsid w:val="00744876"/>
    <w:rsid w:val="007E2291"/>
    <w:rsid w:val="00821F74"/>
    <w:rsid w:val="00851222"/>
    <w:rsid w:val="008E21FC"/>
    <w:rsid w:val="009122AE"/>
    <w:rsid w:val="009377E3"/>
    <w:rsid w:val="00937937"/>
    <w:rsid w:val="00975610"/>
    <w:rsid w:val="009C3FFC"/>
    <w:rsid w:val="009E5C37"/>
    <w:rsid w:val="00A0069A"/>
    <w:rsid w:val="00A24AA0"/>
    <w:rsid w:val="00A3495F"/>
    <w:rsid w:val="00A45810"/>
    <w:rsid w:val="00A565C4"/>
    <w:rsid w:val="00A62B21"/>
    <w:rsid w:val="00A80143"/>
    <w:rsid w:val="00A879EE"/>
    <w:rsid w:val="00AB5AA0"/>
    <w:rsid w:val="00AC4052"/>
    <w:rsid w:val="00AC6E11"/>
    <w:rsid w:val="00AD2D75"/>
    <w:rsid w:val="00AF3985"/>
    <w:rsid w:val="00B23EBE"/>
    <w:rsid w:val="00B27D56"/>
    <w:rsid w:val="00B45252"/>
    <w:rsid w:val="00B82811"/>
    <w:rsid w:val="00BC4AFE"/>
    <w:rsid w:val="00BC6332"/>
    <w:rsid w:val="00BD0D8F"/>
    <w:rsid w:val="00C46B13"/>
    <w:rsid w:val="00C905A8"/>
    <w:rsid w:val="00CE3F02"/>
    <w:rsid w:val="00DA1A94"/>
    <w:rsid w:val="00DC6B06"/>
    <w:rsid w:val="00DE3BF8"/>
    <w:rsid w:val="00E35340"/>
    <w:rsid w:val="00E42224"/>
    <w:rsid w:val="00E95215"/>
    <w:rsid w:val="00EB4B46"/>
    <w:rsid w:val="00EF13E7"/>
    <w:rsid w:val="00F7369C"/>
    <w:rsid w:val="00F97A7C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E67A9"/>
  <w15:docId w15:val="{9CCDEABD-F18F-441D-86CB-0BB0E42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0D3B"/>
    <w:pPr>
      <w:keepNext/>
      <w:ind w:firstLine="3544"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70D3B"/>
    <w:pPr>
      <w:keepNext/>
      <w:spacing w:line="360" w:lineRule="auto"/>
      <w:jc w:val="center"/>
      <w:outlineLvl w:val="1"/>
    </w:pPr>
    <w:rPr>
      <w:rFonts w:ascii="Arial" w:hAnsi="Arial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4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0D3B"/>
    <w:pPr>
      <w:ind w:firstLine="851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670D3B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Heading1Char">
    <w:name w:val="Heading 1 Char"/>
    <w:link w:val="Heading1"/>
    <w:rsid w:val="00670D3B"/>
    <w:rPr>
      <w:rFonts w:ascii="Arial" w:hAnsi="Arial"/>
      <w:b/>
      <w:sz w:val="22"/>
      <w:lang w:val="lt-LT" w:eastAsia="en-US" w:bidi="ar-SA"/>
    </w:rPr>
  </w:style>
  <w:style w:type="paragraph" w:styleId="BalloonText">
    <w:name w:val="Balloon Text"/>
    <w:basedOn w:val="Normal"/>
    <w:link w:val="BalloonTextChar"/>
    <w:rsid w:val="00EB4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4B46"/>
    <w:rPr>
      <w:rFonts w:ascii="Tahoma" w:hAnsi="Tahoma" w:cs="Tahoma"/>
      <w:sz w:val="16"/>
      <w:szCs w:val="16"/>
      <w:lang w:val="lt-LT" w:eastAsia="lt-LT"/>
    </w:rPr>
  </w:style>
  <w:style w:type="paragraph" w:styleId="Header">
    <w:name w:val="header"/>
    <w:basedOn w:val="Normal"/>
    <w:link w:val="HeaderChar"/>
    <w:rsid w:val="00AD2D75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AD2D7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AD2D75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AD2D75"/>
    <w:rPr>
      <w:sz w:val="24"/>
      <w:szCs w:val="24"/>
      <w:lang w:val="lt-LT" w:eastAsia="lt-LT"/>
    </w:rPr>
  </w:style>
  <w:style w:type="character" w:styleId="CommentReference">
    <w:name w:val="annotation reference"/>
    <w:rsid w:val="006414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1429"/>
  </w:style>
  <w:style w:type="paragraph" w:styleId="CommentSubject">
    <w:name w:val="annotation subject"/>
    <w:basedOn w:val="CommentText"/>
    <w:next w:val="CommentText"/>
    <w:link w:val="CommentSubjectChar"/>
    <w:rsid w:val="00641429"/>
    <w:rPr>
      <w:b/>
      <w:bCs/>
    </w:rPr>
  </w:style>
  <w:style w:type="character" w:customStyle="1" w:styleId="CommentSubjectChar">
    <w:name w:val="Comment Subject Char"/>
    <w:link w:val="CommentSubject"/>
    <w:rsid w:val="00641429"/>
    <w:rPr>
      <w:b/>
      <w:bCs/>
    </w:rPr>
  </w:style>
  <w:style w:type="character" w:customStyle="1" w:styleId="Heading2Char">
    <w:name w:val="Heading 2 Char"/>
    <w:link w:val="Heading2"/>
    <w:rsid w:val="000A521B"/>
    <w:rPr>
      <w:rFonts w:ascii="Arial" w:hAnsi="Arial"/>
      <w:b/>
      <w:sz w:val="24"/>
      <w:lang w:val="en-GB" w:eastAsia="en-US"/>
    </w:rPr>
  </w:style>
  <w:style w:type="character" w:customStyle="1" w:styleId="Heading3Char">
    <w:name w:val="Heading 3 Char"/>
    <w:link w:val="Heading3"/>
    <w:semiHidden/>
    <w:rsid w:val="00A24AA0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A24AA0"/>
    <w:pPr>
      <w:spacing w:after="120" w:line="480" w:lineRule="auto"/>
    </w:pPr>
  </w:style>
  <w:style w:type="character" w:customStyle="1" w:styleId="BodyText2Char">
    <w:name w:val="Body Text 2 Char"/>
    <w:link w:val="BodyText2"/>
    <w:rsid w:val="00A24AA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24A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24AA0"/>
    <w:rPr>
      <w:sz w:val="16"/>
      <w:szCs w:val="16"/>
    </w:rPr>
  </w:style>
  <w:style w:type="paragraph" w:customStyle="1" w:styleId="Default">
    <w:name w:val="Default"/>
    <w:rsid w:val="00A24AA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879EE"/>
    <w:rPr>
      <w:sz w:val="24"/>
    </w:rPr>
  </w:style>
  <w:style w:type="character" w:customStyle="1" w:styleId="BodyTextIndent2Char">
    <w:name w:val="Body Text Indent 2 Char"/>
    <w:link w:val="BodyTextIndent2"/>
    <w:rsid w:val="00A879E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95215"/>
    <w:pPr>
      <w:ind w:left="720"/>
      <w:contextualSpacing/>
    </w:pPr>
    <w:rPr>
      <w:lang w:eastAsia="en-US"/>
    </w:rPr>
  </w:style>
  <w:style w:type="character" w:styleId="Strong">
    <w:name w:val="Strong"/>
    <w:qFormat/>
    <w:rsid w:val="00E9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4376-45A7-4E7C-9AA1-C1F5B1A0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Valdone</dc:creator>
  <cp:lastModifiedBy>Kristina Urbonaitė</cp:lastModifiedBy>
  <cp:revision>2</cp:revision>
  <cp:lastPrinted>2016-01-26T14:14:00Z</cp:lastPrinted>
  <dcterms:created xsi:type="dcterms:W3CDTF">2019-06-11T06:09:00Z</dcterms:created>
  <dcterms:modified xsi:type="dcterms:W3CDTF">2019-06-11T06:09:00Z</dcterms:modified>
</cp:coreProperties>
</file>