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D42B" w14:textId="77777777" w:rsidR="00A72D04" w:rsidRPr="00242E6C" w:rsidRDefault="00A72D04" w:rsidP="00A72D04">
      <w:pPr>
        <w:spacing w:after="0" w:line="240" w:lineRule="auto"/>
        <w:ind w:left="5670"/>
        <w:jc w:val="both"/>
        <w:rPr>
          <w:rFonts w:ascii="Times New Roman" w:eastAsiaTheme="minorEastAsia" w:hAnsi="Times New Roman"/>
          <w:sz w:val="24"/>
          <w:szCs w:val="24"/>
        </w:rPr>
      </w:pPr>
      <w:r w:rsidRPr="00242E6C">
        <w:rPr>
          <w:rFonts w:ascii="Times New Roman" w:eastAsiaTheme="minorEastAsia" w:hAnsi="Times New Roman"/>
          <w:sz w:val="24"/>
          <w:szCs w:val="24"/>
        </w:rPr>
        <w:t xml:space="preserve">Indėlių draudimo sistemos dalyvių ir įsipareigojimų investuotojams draudimo sistemos dalyvių patikrinimų taisyklių </w:t>
      </w:r>
    </w:p>
    <w:p w14:paraId="4FA73F6D" w14:textId="5979B6C2" w:rsidR="00A72D04" w:rsidRPr="00093987" w:rsidRDefault="00A72D04" w:rsidP="00A72D04">
      <w:pPr>
        <w:pStyle w:val="Heading3"/>
        <w:spacing w:before="0" w:after="0"/>
        <w:rPr>
          <w:b w:val="0"/>
          <w:bCs w:val="0"/>
          <w:i w:val="0"/>
          <w:iCs/>
        </w:rPr>
      </w:pPr>
      <w:r>
        <w:t xml:space="preserve">                               </w:t>
      </w:r>
      <w:bookmarkStart w:id="0" w:name="_Toc54877155"/>
      <w:r>
        <w:tab/>
      </w:r>
      <w:r w:rsidRPr="00093987">
        <w:rPr>
          <w:b w:val="0"/>
          <w:bCs w:val="0"/>
          <w:i w:val="0"/>
          <w:iCs/>
        </w:rPr>
        <w:t>5 priedas</w:t>
      </w:r>
      <w:bookmarkEnd w:id="0"/>
      <w:r w:rsidRPr="00093987">
        <w:rPr>
          <w:b w:val="0"/>
          <w:bCs w:val="0"/>
          <w:i w:val="0"/>
          <w:iCs/>
        </w:rPr>
        <w:t xml:space="preserve">              </w:t>
      </w:r>
    </w:p>
    <w:p w14:paraId="5E390F37" w14:textId="77777777" w:rsidR="00A72D04" w:rsidRPr="00242E6C" w:rsidRDefault="00A72D04" w:rsidP="00A72D04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4E0989EB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42E6C">
        <w:rPr>
          <w:rFonts w:ascii="Times New Roman" w:eastAsiaTheme="minorHAnsi" w:hAnsi="Times New Roman"/>
          <w:b/>
          <w:sz w:val="20"/>
          <w:szCs w:val="20"/>
        </w:rPr>
        <w:t>(Konsoliduotos įmokų duomenų vertinimo patikrinimų ataskaitos forma)</w:t>
      </w:r>
    </w:p>
    <w:p w14:paraId="5EFCED83" w14:textId="77777777" w:rsidR="00A72D04" w:rsidRPr="00242E6C" w:rsidRDefault="00A72D04" w:rsidP="00A72D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28309F12" w14:textId="77777777" w:rsidR="00A72D04" w:rsidRPr="00242E6C" w:rsidRDefault="00A72D04" w:rsidP="00A72D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" w:name="_Toc46900852"/>
      <w:bookmarkStart w:id="2" w:name="_Toc46902039"/>
      <w:bookmarkStart w:id="3" w:name="_Toc54862833"/>
      <w:bookmarkStart w:id="4" w:name="_Toc54863339"/>
      <w:bookmarkStart w:id="5" w:name="_Toc54877156"/>
      <w:r w:rsidRPr="00242E6C">
        <w:rPr>
          <w:rFonts w:ascii="Times New Roman" w:eastAsia="Times New Roman" w:hAnsi="Times New Roman"/>
          <w:b/>
          <w:sz w:val="24"/>
          <w:szCs w:val="24"/>
        </w:rPr>
        <w:t>VALSTYBĖS ĮMONĖ „INDĖLIŲ IR INVESTICIJŲ DRAUDIMAS“</w:t>
      </w:r>
      <w:bookmarkEnd w:id="1"/>
      <w:bookmarkEnd w:id="2"/>
      <w:bookmarkEnd w:id="3"/>
      <w:bookmarkEnd w:id="4"/>
      <w:bookmarkEnd w:id="5"/>
    </w:p>
    <w:p w14:paraId="6C533F44" w14:textId="1C688849" w:rsidR="00A72D04" w:rsidRPr="00242E6C" w:rsidRDefault="00A72D04" w:rsidP="00A72D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6" w:name="_Toc46900853"/>
      <w:bookmarkStart w:id="7" w:name="_Toc46902040"/>
      <w:bookmarkStart w:id="8" w:name="_Toc54862834"/>
      <w:bookmarkStart w:id="9" w:name="_Toc54863340"/>
      <w:bookmarkStart w:id="10" w:name="_Toc54877157"/>
      <w:r w:rsidRPr="00242E6C">
        <w:rPr>
          <w:rFonts w:ascii="Times New Roman" w:eastAsia="Times New Roman" w:hAnsi="Times New Roman"/>
          <w:b/>
          <w:bCs/>
          <w:sz w:val="24"/>
          <w:szCs w:val="24"/>
        </w:rPr>
        <w:t xml:space="preserve">KONSOLIDUOTA </w:t>
      </w:r>
      <w:r w:rsidR="00390997">
        <w:rPr>
          <w:rFonts w:ascii="Times New Roman" w:eastAsia="Times New Roman" w:hAnsi="Times New Roman"/>
          <w:b/>
          <w:bCs/>
          <w:sz w:val="24"/>
          <w:szCs w:val="24"/>
        </w:rPr>
        <w:t xml:space="preserve">DRAUDIMO </w:t>
      </w:r>
      <w:r w:rsidRPr="00242E6C">
        <w:rPr>
          <w:rFonts w:ascii="Times New Roman" w:eastAsia="Times New Roman" w:hAnsi="Times New Roman"/>
          <w:b/>
          <w:bCs/>
          <w:sz w:val="24"/>
          <w:szCs w:val="24"/>
        </w:rPr>
        <w:t>ĮMOKŲ DUOMENŲ PATIKRINIM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242E6C">
        <w:rPr>
          <w:rFonts w:ascii="Times New Roman" w:eastAsia="Times New Roman" w:hAnsi="Times New Roman"/>
          <w:b/>
          <w:bCs/>
          <w:sz w:val="24"/>
          <w:szCs w:val="24"/>
        </w:rPr>
        <w:t xml:space="preserve"> ATASKAITA</w:t>
      </w:r>
      <w:bookmarkEnd w:id="6"/>
      <w:bookmarkEnd w:id="7"/>
      <w:bookmarkEnd w:id="8"/>
      <w:bookmarkEnd w:id="9"/>
      <w:bookmarkEnd w:id="10"/>
    </w:p>
    <w:p w14:paraId="50AF09B7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6148E9D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42E6C">
        <w:rPr>
          <w:rFonts w:ascii="Times New Roman" w:eastAsiaTheme="minorHAnsi" w:hAnsi="Times New Roman"/>
          <w:sz w:val="24"/>
          <w:szCs w:val="24"/>
        </w:rPr>
        <w:t>20___m. ____________d. Nr._____</w:t>
      </w:r>
    </w:p>
    <w:p w14:paraId="3DB014C5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42E6C">
        <w:rPr>
          <w:rFonts w:ascii="Times New Roman" w:eastAsiaTheme="minorHAnsi" w:hAnsi="Times New Roman"/>
          <w:sz w:val="24"/>
          <w:szCs w:val="24"/>
        </w:rPr>
        <w:t>Vilnius</w:t>
      </w:r>
    </w:p>
    <w:p w14:paraId="2719AD73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F1FCD20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42E6C">
        <w:rPr>
          <w:rFonts w:ascii="Times New Roman" w:eastAsiaTheme="minorHAnsi" w:hAnsi="Times New Roman"/>
          <w:b/>
          <w:sz w:val="24"/>
          <w:szCs w:val="24"/>
        </w:rPr>
        <w:t>I. ĮŽANGINĖ DALIS</w:t>
      </w:r>
    </w:p>
    <w:p w14:paraId="220D0EE2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A00A7CD" w14:textId="77777777" w:rsidR="00A72D04" w:rsidRPr="00242E6C" w:rsidRDefault="00A72D04" w:rsidP="00A72D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242E6C">
        <w:rPr>
          <w:rFonts w:ascii="Times New Roman" w:eastAsiaTheme="minorEastAsia" w:hAnsi="Times New Roman"/>
          <w:sz w:val="24"/>
          <w:szCs w:val="24"/>
        </w:rPr>
        <w:t xml:space="preserve">Draudimo įmokų duomenų </w:t>
      </w:r>
      <w:r>
        <w:rPr>
          <w:rFonts w:ascii="Times New Roman" w:eastAsiaTheme="minorEastAsia" w:hAnsi="Times New Roman"/>
          <w:sz w:val="24"/>
          <w:szCs w:val="24"/>
        </w:rPr>
        <w:t>pa</w:t>
      </w:r>
      <w:r w:rsidRPr="00242E6C">
        <w:rPr>
          <w:rFonts w:ascii="Times New Roman" w:eastAsiaTheme="minorEastAsia" w:hAnsi="Times New Roman"/>
          <w:sz w:val="24"/>
          <w:szCs w:val="24"/>
        </w:rPr>
        <w:t>tikrinimo tikslas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42E6C">
        <w:rPr>
          <w:rFonts w:ascii="Times New Roman" w:eastAsiaTheme="minorEastAsia" w:hAnsi="Times New Roman"/>
          <w:sz w:val="24"/>
          <w:szCs w:val="24"/>
        </w:rPr>
        <w:t xml:space="preserve">– įvertinti visus </w:t>
      </w:r>
      <w:r w:rsidRPr="00242E6C">
        <w:rPr>
          <w:rFonts w:ascii="Times New Roman" w:eastAsiaTheme="minorEastAsia" w:hAnsi="Times New Roman" w:cstheme="minorBidi"/>
          <w:sz w:val="24"/>
          <w:szCs w:val="24"/>
        </w:rPr>
        <w:t>indėlių draudimo sistemos dalyvius (toliau – IDS) ir įsipareigojimų investuotojams draudimo sistemos dalyvius</w:t>
      </w:r>
      <w:r w:rsidRPr="00242E6C">
        <w:rPr>
          <w:rFonts w:ascii="Times New Roman" w:eastAsiaTheme="minorEastAsia" w:hAnsi="Times New Roman"/>
          <w:sz w:val="24"/>
          <w:szCs w:val="24"/>
        </w:rPr>
        <w:t xml:space="preserve"> (toliau - ĮIDS) šiose srityse:</w:t>
      </w:r>
    </w:p>
    <w:p w14:paraId="36324A0D" w14:textId="77777777" w:rsidR="00A72D04" w:rsidRPr="00242E6C" w:rsidRDefault="00A72D04" w:rsidP="00A72D0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2E6C">
        <w:rPr>
          <w:rFonts w:ascii="Times New Roman" w:eastAsiaTheme="minorHAnsi" w:hAnsi="Times New Roman"/>
          <w:sz w:val="24"/>
          <w:szCs w:val="24"/>
        </w:rPr>
        <w:t>visų IDS dalyvių deklaruotų duomenų, reikalingų metinės periodinės (</w:t>
      </w:r>
      <w:proofErr w:type="spellStart"/>
      <w:r w:rsidRPr="00242E6C">
        <w:rPr>
          <w:rFonts w:ascii="Times New Roman" w:eastAsiaTheme="minorHAnsi" w:hAnsi="Times New Roman"/>
          <w:i/>
          <w:sz w:val="24"/>
          <w:szCs w:val="24"/>
        </w:rPr>
        <w:t>e</w:t>
      </w:r>
      <w:r w:rsidRPr="00242E6C">
        <w:rPr>
          <w:rFonts w:ascii="Times New Roman" w:eastAsiaTheme="minorHAnsi" w:hAnsi="Times New Roman"/>
          <w:bCs/>
          <w:i/>
          <w:iCs/>
          <w:sz w:val="24"/>
          <w:szCs w:val="24"/>
        </w:rPr>
        <w:t>x</w:t>
      </w:r>
      <w:proofErr w:type="spellEnd"/>
      <w:r w:rsidRPr="00242E6C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ante</w:t>
      </w:r>
      <w:r w:rsidRPr="00242E6C">
        <w:rPr>
          <w:rFonts w:ascii="Times New Roman" w:eastAsiaTheme="minorHAnsi" w:hAnsi="Times New Roman"/>
          <w:bCs/>
          <w:iCs/>
          <w:sz w:val="24"/>
          <w:szCs w:val="24"/>
        </w:rPr>
        <w:t>)</w:t>
      </w:r>
      <w:r w:rsidRPr="00242E6C">
        <w:rPr>
          <w:rFonts w:ascii="Times New Roman" w:eastAsiaTheme="minorHAnsi" w:hAnsi="Times New Roman"/>
          <w:sz w:val="24"/>
          <w:szCs w:val="24"/>
        </w:rPr>
        <w:t xml:space="preserve"> indėlių draudimo įmokų sumos nustatymui, teisingumo įvertinimas (vertinami praėjusių kalendorinių metų </w:t>
      </w:r>
      <w:r w:rsidRPr="00A82EDE">
        <w:rPr>
          <w:rFonts w:ascii="Times New Roman" w:eastAsiaTheme="minorHAnsi" w:hAnsi="Times New Roman"/>
          <w:sz w:val="24"/>
          <w:szCs w:val="24"/>
        </w:rPr>
        <w:t>gruodžio 31 d. duomenys),  periodinių (</w:t>
      </w:r>
      <w:proofErr w:type="spellStart"/>
      <w:r w:rsidRPr="00242E6C">
        <w:rPr>
          <w:rFonts w:ascii="Times New Roman" w:eastAsiaTheme="minorHAnsi" w:hAnsi="Times New Roman"/>
          <w:i/>
          <w:sz w:val="24"/>
          <w:szCs w:val="24"/>
        </w:rPr>
        <w:t>e</w:t>
      </w:r>
      <w:r w:rsidRPr="00242E6C">
        <w:rPr>
          <w:rFonts w:ascii="Times New Roman" w:eastAsiaTheme="minorHAnsi" w:hAnsi="Times New Roman"/>
          <w:bCs/>
          <w:i/>
          <w:iCs/>
          <w:sz w:val="24"/>
          <w:szCs w:val="24"/>
        </w:rPr>
        <w:t>x</w:t>
      </w:r>
      <w:proofErr w:type="spellEnd"/>
      <w:r w:rsidRPr="00242E6C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ante</w:t>
      </w:r>
      <w:r w:rsidRPr="00242E6C">
        <w:rPr>
          <w:rFonts w:ascii="Times New Roman" w:eastAsiaTheme="minorHAnsi" w:hAnsi="Times New Roman"/>
          <w:bCs/>
          <w:iCs/>
          <w:sz w:val="24"/>
          <w:szCs w:val="24"/>
        </w:rPr>
        <w:t>)</w:t>
      </w:r>
      <w:r w:rsidRPr="00242E6C">
        <w:rPr>
          <w:rFonts w:ascii="Times New Roman" w:eastAsiaTheme="minorHAnsi" w:hAnsi="Times New Roman"/>
          <w:sz w:val="24"/>
          <w:szCs w:val="24"/>
        </w:rPr>
        <w:t xml:space="preserve"> indėlių draudimo įmokų per praėjusius kalendorinius metus sumokėjimo teisingumo įvertinimas ir </w:t>
      </w:r>
      <w:r w:rsidRPr="00242E6C">
        <w:rPr>
          <w:rFonts w:ascii="Times New Roman" w:eastAsia="Times New Roman" w:hAnsi="Times New Roman" w:cstheme="minorBidi"/>
          <w:sz w:val="24"/>
          <w:szCs w:val="24"/>
          <w:lang w:eastAsia="lt-LT"/>
        </w:rPr>
        <w:t>nustatytų duomenų pateikimo IID terminų laikymasis</w:t>
      </w:r>
      <w:r w:rsidRPr="00242E6C">
        <w:rPr>
          <w:rFonts w:ascii="Times New Roman" w:eastAsiaTheme="minorHAnsi" w:hAnsi="Times New Roman"/>
          <w:sz w:val="24"/>
          <w:szCs w:val="24"/>
        </w:rPr>
        <w:t>;</w:t>
      </w:r>
    </w:p>
    <w:p w14:paraId="424FA1C0" w14:textId="77777777" w:rsidR="00A72D04" w:rsidRPr="00242E6C" w:rsidRDefault="00A72D04" w:rsidP="00A72D0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2E6C">
        <w:rPr>
          <w:rFonts w:ascii="Times New Roman" w:eastAsiaTheme="minorHAnsi" w:hAnsi="Times New Roman"/>
          <w:sz w:val="24"/>
          <w:szCs w:val="24"/>
        </w:rPr>
        <w:t xml:space="preserve">visų ĮIDS dalyvių deklaruotų duomenų, reikalingų įsipareigojimų investuotojams draudimo įmokoms apskaičiuoti, </w:t>
      </w:r>
      <w:r w:rsidRPr="00242E6C">
        <w:rPr>
          <w:rFonts w:ascii="Times New Roman" w:eastAsia="Times New Roman" w:hAnsi="Times New Roman" w:cstheme="minorBidi"/>
          <w:sz w:val="24"/>
          <w:szCs w:val="24"/>
          <w:lang w:eastAsia="lt-LT"/>
        </w:rPr>
        <w:t>teisingumo įvertinimas (</w:t>
      </w:r>
      <w:r w:rsidRPr="00242E6C">
        <w:rPr>
          <w:rFonts w:ascii="Times New Roman" w:eastAsia="Times New Roman" w:hAnsi="Times New Roman" w:cstheme="minorBidi"/>
          <w:sz w:val="24"/>
          <w:szCs w:val="24"/>
        </w:rPr>
        <w:t xml:space="preserve">vertinami praėjusių kalendorinių metų </w:t>
      </w:r>
      <w:r w:rsidRPr="00A82EDE">
        <w:rPr>
          <w:rFonts w:ascii="Times New Roman" w:eastAsiaTheme="minorHAnsi" w:hAnsi="Times New Roman"/>
          <w:sz w:val="24"/>
          <w:szCs w:val="24"/>
        </w:rPr>
        <w:t xml:space="preserve">gruodžio 31 d. </w:t>
      </w:r>
      <w:r w:rsidRPr="00A82EDE">
        <w:rPr>
          <w:rFonts w:ascii="Times New Roman" w:eastAsia="Times New Roman" w:hAnsi="Times New Roman" w:cstheme="minorBidi"/>
          <w:sz w:val="24"/>
          <w:szCs w:val="24"/>
        </w:rPr>
        <w:t>duomenys)</w:t>
      </w:r>
      <w:r w:rsidRPr="00A82EDE">
        <w:rPr>
          <w:rFonts w:ascii="Times New Roman" w:eastAsia="Times New Roman" w:hAnsi="Times New Roman" w:cstheme="minorBidi"/>
          <w:sz w:val="24"/>
          <w:szCs w:val="24"/>
          <w:lang w:eastAsia="lt-LT"/>
        </w:rPr>
        <w:t>,</w:t>
      </w:r>
      <w:r w:rsidRPr="00A82EDE">
        <w:rPr>
          <w:rFonts w:ascii="Times New Roman" w:eastAsiaTheme="minorHAnsi" w:hAnsi="Times New Roman"/>
          <w:sz w:val="24"/>
          <w:szCs w:val="24"/>
        </w:rPr>
        <w:t xml:space="preserve"> įsip</w:t>
      </w:r>
      <w:r w:rsidRPr="00242E6C">
        <w:rPr>
          <w:rFonts w:ascii="Times New Roman" w:eastAsiaTheme="minorHAnsi" w:hAnsi="Times New Roman"/>
          <w:sz w:val="24"/>
          <w:szCs w:val="24"/>
        </w:rPr>
        <w:t xml:space="preserve">areigojimų investuotojams draudimo įmokos už einamuosius kalendorinius metus apskaičiavimo ir sumokėjimo teisingumo įvertinimas </w:t>
      </w:r>
      <w:r w:rsidRPr="00242E6C">
        <w:rPr>
          <w:rFonts w:ascii="Times New Roman" w:eastAsia="Times New Roman" w:hAnsi="Times New Roman" w:cstheme="minorBidi"/>
          <w:sz w:val="24"/>
          <w:szCs w:val="24"/>
          <w:lang w:eastAsia="lt-LT"/>
        </w:rPr>
        <w:t>ir nustatytų duomenų pateikimo IID terminų laikymasis</w:t>
      </w:r>
      <w:r w:rsidRPr="00242E6C">
        <w:rPr>
          <w:rFonts w:ascii="Times New Roman" w:eastAsiaTheme="minorHAnsi" w:hAnsi="Times New Roman"/>
          <w:sz w:val="24"/>
          <w:szCs w:val="24"/>
        </w:rPr>
        <w:t>.</w:t>
      </w:r>
    </w:p>
    <w:p w14:paraId="03FD121A" w14:textId="77777777" w:rsidR="00A72D04" w:rsidRPr="00242E6C" w:rsidRDefault="00A72D04" w:rsidP="00A72D0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EAC30A3" w14:textId="6E5156F6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242E6C">
        <w:rPr>
          <w:rFonts w:ascii="Times New Roman" w:eastAsiaTheme="minorHAnsi" w:hAnsi="Times New Roman"/>
          <w:b/>
          <w:caps/>
          <w:sz w:val="24"/>
          <w:szCs w:val="24"/>
        </w:rPr>
        <w:t>II.</w:t>
      </w:r>
      <w:r w:rsidRPr="00242E6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42E6C">
        <w:rPr>
          <w:rFonts w:ascii="Times New Roman" w:eastAsiaTheme="minorHAnsi" w:hAnsi="Times New Roman"/>
          <w:b/>
          <w:caps/>
          <w:sz w:val="24"/>
          <w:szCs w:val="24"/>
        </w:rPr>
        <w:t xml:space="preserve">IDS dalyvių </w:t>
      </w:r>
      <w:r w:rsidR="004F0684">
        <w:rPr>
          <w:rFonts w:ascii="Times New Roman" w:eastAsiaTheme="minorHAnsi" w:hAnsi="Times New Roman"/>
          <w:b/>
          <w:caps/>
          <w:sz w:val="24"/>
          <w:szCs w:val="24"/>
        </w:rPr>
        <w:t>DRAUDIMO</w:t>
      </w:r>
      <w:r w:rsidR="004F0684" w:rsidRPr="00242E6C">
        <w:rPr>
          <w:rFonts w:ascii="Times New Roman" w:eastAsiaTheme="minorHAnsi" w:hAnsi="Times New Roman"/>
          <w:b/>
          <w:caps/>
          <w:sz w:val="24"/>
          <w:szCs w:val="24"/>
        </w:rPr>
        <w:t xml:space="preserve"> </w:t>
      </w:r>
      <w:r w:rsidRPr="00242E6C">
        <w:rPr>
          <w:rFonts w:ascii="Times New Roman" w:eastAsiaTheme="minorHAnsi" w:hAnsi="Times New Roman"/>
          <w:b/>
          <w:caps/>
          <w:sz w:val="24"/>
          <w:szCs w:val="24"/>
        </w:rPr>
        <w:t xml:space="preserve">ĮMOKŲ DUOMENŲ </w:t>
      </w:r>
      <w:r>
        <w:rPr>
          <w:rFonts w:ascii="Times New Roman" w:eastAsiaTheme="minorHAnsi" w:hAnsi="Times New Roman"/>
          <w:b/>
          <w:caps/>
          <w:sz w:val="24"/>
          <w:szCs w:val="24"/>
        </w:rPr>
        <w:t>PA</w:t>
      </w:r>
      <w:r w:rsidRPr="00242E6C">
        <w:rPr>
          <w:rFonts w:ascii="Times New Roman" w:eastAsiaTheme="minorHAnsi" w:hAnsi="Times New Roman"/>
          <w:b/>
          <w:caps/>
          <w:sz w:val="24"/>
          <w:szCs w:val="24"/>
        </w:rPr>
        <w:t>TIKRINIMO rezultatai</w:t>
      </w:r>
    </w:p>
    <w:p w14:paraId="4ED291BD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</w:p>
    <w:tbl>
      <w:tblPr>
        <w:tblStyle w:val="Lentelstinklelis1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870"/>
        <w:gridCol w:w="1136"/>
        <w:gridCol w:w="1166"/>
        <w:gridCol w:w="2259"/>
      </w:tblGrid>
      <w:tr w:rsidR="00A72D04" w:rsidRPr="00242E6C" w14:paraId="15E24D3E" w14:textId="77777777" w:rsidTr="007500BC">
        <w:trPr>
          <w:jc w:val="center"/>
        </w:trPr>
        <w:tc>
          <w:tcPr>
            <w:tcW w:w="3477" w:type="dxa"/>
            <w:vMerge w:val="restart"/>
            <w:vAlign w:val="center"/>
          </w:tcPr>
          <w:p w14:paraId="7F2DE629" w14:textId="77777777" w:rsidR="00A72D04" w:rsidRPr="00242E6C" w:rsidRDefault="00A72D04" w:rsidP="00750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6C">
              <w:rPr>
                <w:rFonts w:ascii="Times New Roman" w:hAnsi="Times New Roman"/>
                <w:b/>
                <w:sz w:val="24"/>
                <w:szCs w:val="24"/>
              </w:rPr>
              <w:t>IDS DALYVIO PAVADINIMAS</w:t>
            </w:r>
          </w:p>
        </w:tc>
        <w:tc>
          <w:tcPr>
            <w:tcW w:w="1870" w:type="dxa"/>
            <w:vMerge w:val="restart"/>
            <w:vAlign w:val="center"/>
          </w:tcPr>
          <w:p w14:paraId="1EE39F51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E6C">
              <w:rPr>
                <w:rFonts w:ascii="Times New Roman" w:hAnsi="Times New Roman"/>
                <w:b/>
                <w:sz w:val="24"/>
                <w:szCs w:val="24"/>
              </w:rPr>
              <w:t>TIKRINTOJAS</w:t>
            </w:r>
          </w:p>
        </w:tc>
        <w:tc>
          <w:tcPr>
            <w:tcW w:w="4561" w:type="dxa"/>
            <w:gridSpan w:val="3"/>
          </w:tcPr>
          <w:p w14:paraId="1D63B9F9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Pr="00242E6C">
              <w:rPr>
                <w:rFonts w:ascii="Times New Roman" w:hAnsi="Times New Roman"/>
                <w:b/>
                <w:sz w:val="24"/>
                <w:szCs w:val="24"/>
              </w:rPr>
              <w:t>TIKRINIMO REZULTATAI (NENUSTATYTI / NUSTATYTI PAŽEIDIMAI)</w:t>
            </w:r>
          </w:p>
        </w:tc>
      </w:tr>
      <w:tr w:rsidR="00A72D04" w:rsidRPr="00242E6C" w14:paraId="704F3171" w14:textId="77777777" w:rsidTr="007500BC">
        <w:trPr>
          <w:jc w:val="center"/>
        </w:trPr>
        <w:tc>
          <w:tcPr>
            <w:tcW w:w="3477" w:type="dxa"/>
            <w:vMerge/>
          </w:tcPr>
          <w:p w14:paraId="25B9F773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14:paraId="6A56CBE5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00B050"/>
          </w:tcPr>
          <w:p w14:paraId="1ED8F738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6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0000"/>
          </w:tcPr>
          <w:p w14:paraId="0490EFD2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6C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C000"/>
          </w:tcPr>
          <w:p w14:paraId="474D01E9" w14:textId="77777777" w:rsidR="00A72D04" w:rsidRPr="001F2143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6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MAŽAREIKŠMIAI PAŽEIDIMAI</w:t>
            </w:r>
          </w:p>
        </w:tc>
      </w:tr>
      <w:tr w:rsidR="00A72D04" w:rsidRPr="00242E6C" w14:paraId="1312D121" w14:textId="77777777" w:rsidTr="007500BC">
        <w:trPr>
          <w:jc w:val="center"/>
        </w:trPr>
        <w:tc>
          <w:tcPr>
            <w:tcW w:w="3477" w:type="dxa"/>
          </w:tcPr>
          <w:p w14:paraId="2928A82D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C87E06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1975E16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14:paraId="2701246C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14:paraId="71DF0013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D04" w:rsidRPr="00242E6C" w14:paraId="608E9FCA" w14:textId="77777777" w:rsidTr="007500BC">
        <w:trPr>
          <w:jc w:val="center"/>
        </w:trPr>
        <w:tc>
          <w:tcPr>
            <w:tcW w:w="3477" w:type="dxa"/>
          </w:tcPr>
          <w:p w14:paraId="53ED905D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BC83486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93D25F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14:paraId="03FA4A40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14:paraId="33FF3485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A95018A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1690053" w14:textId="66E055B6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42E6C">
        <w:rPr>
          <w:rFonts w:ascii="Times New Roman" w:eastAsiaTheme="minorHAnsi" w:hAnsi="Times New Roman"/>
          <w:b/>
          <w:sz w:val="24"/>
          <w:szCs w:val="24"/>
        </w:rPr>
        <w:t xml:space="preserve">III. ĮIDS DALYVIŲ </w:t>
      </w:r>
      <w:r w:rsidR="004F0684">
        <w:rPr>
          <w:rFonts w:ascii="Times New Roman" w:eastAsiaTheme="minorHAnsi" w:hAnsi="Times New Roman"/>
          <w:b/>
          <w:caps/>
          <w:sz w:val="24"/>
          <w:szCs w:val="24"/>
        </w:rPr>
        <w:t>DRAUDIMO</w:t>
      </w:r>
      <w:r w:rsidR="004F0684" w:rsidRPr="00242E6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42E6C">
        <w:rPr>
          <w:rFonts w:ascii="Times New Roman" w:eastAsiaTheme="minorHAnsi" w:hAnsi="Times New Roman"/>
          <w:b/>
          <w:sz w:val="24"/>
          <w:szCs w:val="24"/>
        </w:rPr>
        <w:t xml:space="preserve">ĮMOKŲ DUOMENŲ </w:t>
      </w:r>
      <w:r>
        <w:rPr>
          <w:rFonts w:ascii="Times New Roman" w:eastAsiaTheme="minorHAnsi" w:hAnsi="Times New Roman"/>
          <w:b/>
          <w:sz w:val="24"/>
          <w:szCs w:val="24"/>
        </w:rPr>
        <w:t>PA</w:t>
      </w:r>
      <w:r w:rsidRPr="00242E6C">
        <w:rPr>
          <w:rFonts w:ascii="Times New Roman" w:eastAsiaTheme="minorHAnsi" w:hAnsi="Times New Roman"/>
          <w:b/>
          <w:sz w:val="24"/>
          <w:szCs w:val="24"/>
        </w:rPr>
        <w:t>TIKRINIMO REZULTATAI</w:t>
      </w:r>
    </w:p>
    <w:p w14:paraId="543E26ED" w14:textId="77777777" w:rsidR="00A72D04" w:rsidRPr="00242E6C" w:rsidRDefault="00A72D04" w:rsidP="00A72D0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Lentelstinklelis1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1985"/>
        <w:gridCol w:w="993"/>
        <w:gridCol w:w="1134"/>
        <w:gridCol w:w="2536"/>
      </w:tblGrid>
      <w:tr w:rsidR="00A72D04" w:rsidRPr="00242E6C" w14:paraId="67AD103E" w14:textId="77777777" w:rsidTr="00716001">
        <w:trPr>
          <w:trHeight w:val="558"/>
          <w:jc w:val="center"/>
        </w:trPr>
        <w:tc>
          <w:tcPr>
            <w:tcW w:w="3275" w:type="dxa"/>
            <w:vMerge w:val="restart"/>
            <w:vAlign w:val="center"/>
          </w:tcPr>
          <w:p w14:paraId="6F682378" w14:textId="77777777" w:rsidR="00A72D04" w:rsidRPr="00242E6C" w:rsidRDefault="00A72D04" w:rsidP="00750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E6C">
              <w:rPr>
                <w:rFonts w:ascii="Times New Roman" w:hAnsi="Times New Roman"/>
                <w:b/>
                <w:sz w:val="24"/>
                <w:szCs w:val="24"/>
              </w:rPr>
              <w:t>ĮIDS DALYVIO PAVADINIMAS</w:t>
            </w:r>
          </w:p>
        </w:tc>
        <w:tc>
          <w:tcPr>
            <w:tcW w:w="1985" w:type="dxa"/>
            <w:vMerge w:val="restart"/>
            <w:vAlign w:val="center"/>
          </w:tcPr>
          <w:p w14:paraId="0925967A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E6C">
              <w:rPr>
                <w:rFonts w:ascii="Times New Roman" w:hAnsi="Times New Roman"/>
                <w:b/>
                <w:sz w:val="24"/>
                <w:szCs w:val="24"/>
              </w:rPr>
              <w:t>TIKRINTOJAS</w:t>
            </w:r>
          </w:p>
        </w:tc>
        <w:tc>
          <w:tcPr>
            <w:tcW w:w="4663" w:type="dxa"/>
            <w:gridSpan w:val="3"/>
          </w:tcPr>
          <w:p w14:paraId="020A7EBF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Pr="00242E6C">
              <w:rPr>
                <w:rFonts w:ascii="Times New Roman" w:hAnsi="Times New Roman"/>
                <w:b/>
                <w:sz w:val="24"/>
                <w:szCs w:val="24"/>
              </w:rPr>
              <w:t>TIKRINIMO REZULTATAI (NENUSTATYTI / NUSTATYTI PAŽEIDIMAI)</w:t>
            </w:r>
          </w:p>
        </w:tc>
      </w:tr>
      <w:tr w:rsidR="00A72D04" w:rsidRPr="00242E6C" w14:paraId="229B4AA0" w14:textId="77777777" w:rsidTr="00716001">
        <w:trPr>
          <w:trHeight w:val="142"/>
          <w:jc w:val="center"/>
        </w:trPr>
        <w:tc>
          <w:tcPr>
            <w:tcW w:w="3275" w:type="dxa"/>
            <w:vMerge/>
          </w:tcPr>
          <w:p w14:paraId="755516D4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C59C0F8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50"/>
          </w:tcPr>
          <w:p w14:paraId="7A4CD0F8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6C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0000"/>
          </w:tcPr>
          <w:p w14:paraId="6FF9A2FE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6C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FFC000"/>
          </w:tcPr>
          <w:p w14:paraId="56EECF80" w14:textId="77777777" w:rsidR="00A72D04" w:rsidRPr="00242E6C" w:rsidRDefault="00A72D04" w:rsidP="00750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6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MAŽAREIKŠMIAI PAŽEIDIMAI</w:t>
            </w:r>
          </w:p>
        </w:tc>
      </w:tr>
      <w:tr w:rsidR="00A72D04" w:rsidRPr="00242E6C" w14:paraId="69EEA340" w14:textId="77777777" w:rsidTr="00716001">
        <w:trPr>
          <w:jc w:val="center"/>
        </w:trPr>
        <w:tc>
          <w:tcPr>
            <w:tcW w:w="3275" w:type="dxa"/>
          </w:tcPr>
          <w:p w14:paraId="3A8AAFE5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8AC0E0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1645A9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7B6100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14:paraId="04451977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2D04" w:rsidRPr="00242E6C" w14:paraId="61BD06C8" w14:textId="77777777" w:rsidTr="00716001">
        <w:trPr>
          <w:jc w:val="center"/>
        </w:trPr>
        <w:tc>
          <w:tcPr>
            <w:tcW w:w="3275" w:type="dxa"/>
          </w:tcPr>
          <w:p w14:paraId="02F9B0DC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29CE6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49E725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353AC7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14:paraId="421CB0F2" w14:textId="77777777" w:rsidR="00A72D04" w:rsidRPr="00242E6C" w:rsidRDefault="00A72D04" w:rsidP="007500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BA22D0" w14:textId="77777777" w:rsidR="00A72D04" w:rsidRDefault="00A72D04" w:rsidP="00A72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ED65E94" w14:textId="77777777" w:rsidR="00A72D04" w:rsidRDefault="00A72D04" w:rsidP="00A72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A154DA2" w14:textId="06111C5C" w:rsidR="00544773" w:rsidRPr="00A72D04" w:rsidRDefault="00A72D04" w:rsidP="00A72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Tikrintojai:</w:t>
      </w:r>
      <w:r w:rsidRPr="00242E6C">
        <w:rPr>
          <w:rFonts w:ascii="Times New Roman" w:hAnsi="Times New Roman"/>
          <w:sz w:val="24"/>
          <w:szCs w:val="24"/>
        </w:rPr>
        <w:t>_______________</w:t>
      </w:r>
    </w:p>
    <w:sectPr w:rsidR="00544773" w:rsidRPr="00A72D04" w:rsidSect="00A72D0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37FD"/>
    <w:multiLevelType w:val="hybridMultilevel"/>
    <w:tmpl w:val="D53293EE"/>
    <w:lvl w:ilvl="0" w:tplc="C26C4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04"/>
    <w:rsid w:val="00390997"/>
    <w:rsid w:val="004F0684"/>
    <w:rsid w:val="00544773"/>
    <w:rsid w:val="00716001"/>
    <w:rsid w:val="00A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310B"/>
  <w15:chartTrackingRefBased/>
  <w15:docId w15:val="{9E1798C0-1FA1-4584-9C6F-BB3BF28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04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72D04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2D04"/>
    <w:rPr>
      <w:rFonts w:ascii="Times New Roman" w:eastAsia="Calibri" w:hAnsi="Times New Roman" w:cs="Arial"/>
      <w:b/>
      <w:bCs/>
      <w:i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72D04"/>
    <w:pPr>
      <w:spacing w:after="160" w:line="252" w:lineRule="auto"/>
      <w:ind w:left="720"/>
      <w:contextualSpacing/>
    </w:pPr>
  </w:style>
  <w:style w:type="table" w:customStyle="1" w:styleId="Lentelstinklelis1">
    <w:name w:val="Lentelės tinklelis1"/>
    <w:basedOn w:val="TableNormal"/>
    <w:next w:val="TableGrid"/>
    <w:uiPriority w:val="39"/>
    <w:rsid w:val="00A7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72D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7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Sabaliauskienė</dc:creator>
  <cp:keywords/>
  <dc:description/>
  <cp:lastModifiedBy>Indrė Sabaliauskienė</cp:lastModifiedBy>
  <cp:revision>4</cp:revision>
  <dcterms:created xsi:type="dcterms:W3CDTF">2020-12-09T14:04:00Z</dcterms:created>
  <dcterms:modified xsi:type="dcterms:W3CDTF">2020-12-09T16:18:00Z</dcterms:modified>
</cp:coreProperties>
</file>