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0144" w14:textId="77777777" w:rsidR="000D08FF" w:rsidRPr="00242E6C" w:rsidRDefault="000D08FF" w:rsidP="000D08FF">
      <w:pPr>
        <w:tabs>
          <w:tab w:val="left" w:pos="11057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Hlk58423319"/>
      <w:r w:rsidRPr="00242E6C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242E6C">
        <w:rPr>
          <w:rFonts w:ascii="Times New Roman" w:hAnsi="Times New Roman"/>
          <w:sz w:val="24"/>
          <w:szCs w:val="24"/>
        </w:rPr>
        <w:t xml:space="preserve"> </w:t>
      </w:r>
      <w:r w:rsidRPr="00242E6C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242E6C">
        <w:rPr>
          <w:rFonts w:ascii="Times New Roman" w:hAnsi="Times New Roman"/>
          <w:bCs/>
          <w:sz w:val="24"/>
          <w:szCs w:val="24"/>
        </w:rPr>
        <w:t xml:space="preserve"> </w:t>
      </w:r>
      <w:r w:rsidRPr="00242E6C">
        <w:rPr>
          <w:rFonts w:ascii="Times New Roman" w:hAnsi="Times New Roman"/>
          <w:sz w:val="24"/>
          <w:szCs w:val="24"/>
        </w:rPr>
        <w:t xml:space="preserve">patikrinimų taisyklių </w:t>
      </w:r>
    </w:p>
    <w:p w14:paraId="1BCD8345" w14:textId="7192C627" w:rsidR="000D08FF" w:rsidRPr="00B1736F" w:rsidRDefault="000D08FF" w:rsidP="000D08FF">
      <w:pPr>
        <w:pStyle w:val="Heading3"/>
        <w:spacing w:before="0" w:after="0"/>
        <w:rPr>
          <w:b w:val="0"/>
          <w:bCs w:val="0"/>
          <w:i w:val="0"/>
          <w:iCs/>
        </w:rPr>
      </w:pPr>
      <w:r>
        <w:t xml:space="preserve"> </w:t>
      </w:r>
      <w:r>
        <w:tab/>
        <w:t xml:space="preserve">          </w:t>
      </w:r>
      <w:bookmarkStart w:id="1" w:name="_Toc54877159"/>
      <w:r>
        <w:tab/>
      </w:r>
      <w:r w:rsidRPr="00B1736F">
        <w:rPr>
          <w:b w:val="0"/>
          <w:bCs w:val="0"/>
          <w:i w:val="0"/>
          <w:iCs/>
        </w:rPr>
        <w:t>7 priedas</w:t>
      </w:r>
      <w:bookmarkEnd w:id="1"/>
      <w:r w:rsidRPr="00B1736F">
        <w:rPr>
          <w:b w:val="0"/>
          <w:bCs w:val="0"/>
          <w:i w:val="0"/>
          <w:iCs/>
        </w:rPr>
        <w:t xml:space="preserve">                          </w:t>
      </w:r>
    </w:p>
    <w:p w14:paraId="3631A151" w14:textId="77777777" w:rsidR="000D08FF" w:rsidRPr="00242E6C" w:rsidRDefault="000D08FF" w:rsidP="000D08FF">
      <w:pPr>
        <w:spacing w:after="0" w:line="240" w:lineRule="auto"/>
        <w:ind w:firstLine="720"/>
        <w:jc w:val="center"/>
      </w:pPr>
    </w:p>
    <w:p w14:paraId="2906838F" w14:textId="77777777" w:rsidR="000D08FF" w:rsidRPr="00242E6C" w:rsidRDefault="000D08FF" w:rsidP="000D0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b/>
          <w:sz w:val="24"/>
          <w:szCs w:val="24"/>
          <w:lang w:eastAsia="lt-LT"/>
        </w:rPr>
        <w:t>VALSTYBĖS ĮMONĖ „INDĖLIŲ IR INVESTICIJŲ DRAUDIMAS“</w:t>
      </w:r>
    </w:p>
    <w:p w14:paraId="79F1C456" w14:textId="77777777" w:rsidR="000D08FF" w:rsidRPr="00242E6C" w:rsidRDefault="000D08FF" w:rsidP="000D08F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>Draudėjų patikrinimų skyrius</w:t>
      </w:r>
    </w:p>
    <w:p w14:paraId="4B060AB5" w14:textId="77777777" w:rsidR="000D08FF" w:rsidRPr="00242E6C" w:rsidRDefault="000D08FF" w:rsidP="000D08FF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</w:p>
    <w:p w14:paraId="41D59825" w14:textId="77777777" w:rsidR="000D08FF" w:rsidRPr="00242E6C" w:rsidRDefault="000D08FF" w:rsidP="000D08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14:paraId="3A3AADD7" w14:textId="77777777" w:rsidR="000D08FF" w:rsidRPr="00242E6C" w:rsidRDefault="000D08FF" w:rsidP="000D08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bCs/>
          <w:sz w:val="24"/>
          <w:szCs w:val="24"/>
          <w:lang w:eastAsia="lt-LT"/>
        </w:rPr>
        <w:t>Draudėjų patikrinimo skyriaus vadovui</w:t>
      </w:r>
    </w:p>
    <w:p w14:paraId="782BE83E" w14:textId="77777777" w:rsidR="000D08FF" w:rsidRPr="00242E6C" w:rsidRDefault="000D08FF" w:rsidP="000D08FF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47799C3E" w14:textId="77777777" w:rsidR="000D08FF" w:rsidRPr="00242E6C" w:rsidRDefault="000D08FF" w:rsidP="000D08FF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1F6BCAF8" w14:textId="77777777" w:rsidR="000D08FF" w:rsidRPr="00242E6C" w:rsidRDefault="000D08FF" w:rsidP="000D08FF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05565AC6" w14:textId="77777777" w:rsidR="000D08FF" w:rsidRPr="00242E6C" w:rsidRDefault="000D08FF" w:rsidP="000D08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Tarnybinis pranešimas</w:t>
      </w:r>
    </w:p>
    <w:p w14:paraId="5CE506C4" w14:textId="77777777" w:rsidR="000D08FF" w:rsidRPr="00242E6C" w:rsidRDefault="000D08FF" w:rsidP="000D08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dėl anksčiau atlikto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PA</w:t>
      </w:r>
      <w:r w:rsidRPr="00242E6C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tikrinimo metu nustatytų PAŽEIDIMŲ  pašalinimo įvertinimo</w:t>
      </w:r>
    </w:p>
    <w:p w14:paraId="594166D1" w14:textId="77777777" w:rsidR="000D08FF" w:rsidRPr="00242E6C" w:rsidRDefault="000D08FF" w:rsidP="000D08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3D12430E" w14:textId="77777777" w:rsidR="000D08FF" w:rsidRPr="00242E6C" w:rsidRDefault="000D08FF" w:rsidP="000D08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20    m.                             d. Nr.  </w:t>
      </w:r>
    </w:p>
    <w:p w14:paraId="00A355D8" w14:textId="77777777" w:rsidR="000D08FF" w:rsidRPr="00242E6C" w:rsidRDefault="000D08FF" w:rsidP="000D08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bCs/>
          <w:sz w:val="24"/>
          <w:szCs w:val="24"/>
          <w:lang w:eastAsia="lt-LT"/>
        </w:rPr>
        <w:t>Vilnius</w:t>
      </w:r>
    </w:p>
    <w:p w14:paraId="1520E636" w14:textId="77777777" w:rsidR="000D08FF" w:rsidRPr="00242E6C" w:rsidRDefault="000D08FF" w:rsidP="000D08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2A2C5593" w14:textId="77777777" w:rsidR="000D08FF" w:rsidRPr="00242E6C" w:rsidRDefault="000D08FF" w:rsidP="000D08F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50"/>
        <w:gridCol w:w="2996"/>
        <w:gridCol w:w="1550"/>
        <w:gridCol w:w="2962"/>
      </w:tblGrid>
      <w:tr w:rsidR="000D08FF" w:rsidRPr="00242E6C" w14:paraId="13D2D9F6" w14:textId="77777777" w:rsidTr="003F1C33">
        <w:trPr>
          <w:trHeight w:val="630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B0F9" w14:textId="77777777" w:rsidR="000D08FF" w:rsidRPr="00242E6C" w:rsidRDefault="000D08FF" w:rsidP="003F1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E6C">
              <w:rPr>
                <w:rFonts w:ascii="Times New Roman" w:hAnsi="Times New Roman"/>
                <w:b/>
                <w:sz w:val="20"/>
                <w:szCs w:val="20"/>
              </w:rPr>
              <w:t>Dalyvis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0401" w14:textId="77777777" w:rsidR="000D08FF" w:rsidRPr="00242E6C" w:rsidRDefault="000D08FF" w:rsidP="003F1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Pat</w:t>
            </w:r>
            <w:r w:rsidRPr="00242E6C">
              <w:rPr>
                <w:rFonts w:ascii="Times New Roman" w:hAnsi="Times New Roman"/>
                <w:b/>
                <w:sz w:val="20"/>
                <w:szCs w:val="20"/>
              </w:rPr>
              <w:t>ikrinimo ataskaitos data ir Nr.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7DC2" w14:textId="77777777" w:rsidR="000D08FF" w:rsidRPr="00242E6C" w:rsidRDefault="000D08FF" w:rsidP="003F1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Pat</w:t>
            </w:r>
            <w:r w:rsidRPr="00242E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ikrinimo rezultatai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570A" w14:textId="77777777" w:rsidR="000D08FF" w:rsidRPr="00242E6C" w:rsidRDefault="000D08FF" w:rsidP="003F1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E6C">
              <w:rPr>
                <w:rFonts w:ascii="Times New Roman" w:hAnsi="Times New Roman"/>
                <w:sz w:val="20"/>
                <w:szCs w:val="20"/>
              </w:rPr>
              <w:t>Rekomendacijos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F31F" w14:textId="77777777" w:rsidR="000D08FF" w:rsidRPr="00242E6C" w:rsidRDefault="000D08FF" w:rsidP="003F1C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E6C">
              <w:rPr>
                <w:rFonts w:ascii="Times New Roman" w:hAnsi="Times New Roman"/>
                <w:sz w:val="20"/>
                <w:szCs w:val="20"/>
              </w:rPr>
              <w:t>Ar patikrinimo metu nustatyti pažeidimai pašalinti ir atsižvelgta į teiktas rekomendacijas?</w:t>
            </w:r>
          </w:p>
        </w:tc>
      </w:tr>
      <w:tr w:rsidR="000D08FF" w:rsidRPr="00242E6C" w14:paraId="56A0D39B" w14:textId="77777777" w:rsidTr="003F1C33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1B0062D9" w14:textId="77777777" w:rsidR="000D08FF" w:rsidRPr="00242E6C" w:rsidRDefault="000D08FF" w:rsidP="003F1C33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DCE64F" w14:textId="77777777" w:rsidR="000D08FF" w:rsidRPr="00242E6C" w:rsidRDefault="000D08FF" w:rsidP="003F1C33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7C6FD7" w14:textId="77777777" w:rsidR="000D08FF" w:rsidRPr="00242E6C" w:rsidRDefault="000D08FF" w:rsidP="003F1C33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DB70C9" w14:textId="77777777" w:rsidR="000D08FF" w:rsidRPr="00242E6C" w:rsidRDefault="000D08FF" w:rsidP="003F1C33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vMerge/>
            <w:vAlign w:val="center"/>
            <w:hideMark/>
          </w:tcPr>
          <w:p w14:paraId="32829527" w14:textId="77777777" w:rsidR="000D08FF" w:rsidRPr="00242E6C" w:rsidRDefault="000D08FF" w:rsidP="003F1C33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08FF" w:rsidRPr="00242E6C" w14:paraId="62AD6117" w14:textId="77777777" w:rsidTr="003F1C33">
        <w:trPr>
          <w:trHeight w:val="39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C45C" w14:textId="77777777" w:rsidR="000D08FF" w:rsidRPr="00242E6C" w:rsidRDefault="000D08FF" w:rsidP="003F1C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2E6C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293" w14:textId="77777777" w:rsidR="000D08FF" w:rsidRPr="00242E6C" w:rsidRDefault="000D08FF" w:rsidP="003F1C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2E6C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6C56" w14:textId="77777777" w:rsidR="000D08FF" w:rsidRPr="00242E6C" w:rsidRDefault="000D08FF" w:rsidP="003F1C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42E6C">
              <w:rPr>
                <w:rFonts w:ascii="Times New Roman" w:eastAsia="Times New Roman" w:hAnsi="Times New Roman"/>
                <w:i/>
                <w:sz w:val="20"/>
                <w:szCs w:val="20"/>
                <w:lang w:eastAsia="lt-LT"/>
              </w:rPr>
              <w:t xml:space="preserve">Draudimo įmokos apskaičiavimo ir mokėjimo tvarkos laikymosi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t-LT"/>
              </w:rPr>
              <w:t>pa</w:t>
            </w:r>
            <w:r w:rsidRPr="00242E6C">
              <w:rPr>
                <w:rFonts w:ascii="Times New Roman" w:eastAsia="Times New Roman" w:hAnsi="Times New Roman"/>
                <w:i/>
                <w:sz w:val="20"/>
                <w:szCs w:val="20"/>
                <w:lang w:eastAsia="lt-LT"/>
              </w:rPr>
              <w:t>tikrinimas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FC27" w14:textId="77777777" w:rsidR="000D08FF" w:rsidRPr="00242E6C" w:rsidRDefault="000D08FF" w:rsidP="003F1C3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5276" w14:textId="77777777" w:rsidR="000D08FF" w:rsidRPr="00242E6C" w:rsidRDefault="000D08FF" w:rsidP="003F1C33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</w:tr>
      <w:tr w:rsidR="000D08FF" w:rsidRPr="00242E6C" w14:paraId="258C4994" w14:textId="77777777" w:rsidTr="003F1C33">
        <w:trPr>
          <w:trHeight w:val="540"/>
        </w:trPr>
        <w:tc>
          <w:tcPr>
            <w:tcW w:w="0" w:type="auto"/>
            <w:vMerge/>
            <w:vAlign w:val="center"/>
            <w:hideMark/>
          </w:tcPr>
          <w:p w14:paraId="3072A299" w14:textId="77777777" w:rsidR="000D08FF" w:rsidRPr="00242E6C" w:rsidRDefault="000D08FF" w:rsidP="003F1C3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D488FF" w14:textId="77777777" w:rsidR="000D08FF" w:rsidRPr="00242E6C" w:rsidRDefault="000D08FF" w:rsidP="003F1C3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6811" w14:textId="77777777" w:rsidR="000D08FF" w:rsidRPr="00242E6C" w:rsidRDefault="000D08FF" w:rsidP="003F1C3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42E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Duomenų, reikalingų indėlių draudimo ir (ar) įsipareigojimų investuotojams draudimo išmokoms apskaičiuoti,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</w:t>
            </w:r>
            <w:r w:rsidRPr="00242E6C">
              <w:rPr>
                <w:rFonts w:ascii="Times New Roman" w:hAnsi="Times New Roman"/>
                <w:i/>
                <w:iCs/>
                <w:sz w:val="20"/>
                <w:szCs w:val="20"/>
              </w:rPr>
              <w:t>tikrinimas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2E51" w14:textId="77777777" w:rsidR="000D08FF" w:rsidRPr="00242E6C" w:rsidRDefault="000D08FF" w:rsidP="003F1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A09B" w14:textId="77777777" w:rsidR="000D08FF" w:rsidRPr="00242E6C" w:rsidRDefault="000D08FF" w:rsidP="003F1C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FF" w:rsidRPr="00242E6C" w14:paraId="6A3BAEC7" w14:textId="77777777" w:rsidTr="003F1C33">
        <w:trPr>
          <w:trHeight w:val="525"/>
        </w:trPr>
        <w:tc>
          <w:tcPr>
            <w:tcW w:w="0" w:type="auto"/>
            <w:vMerge/>
            <w:vAlign w:val="center"/>
            <w:hideMark/>
          </w:tcPr>
          <w:p w14:paraId="11EF8291" w14:textId="77777777" w:rsidR="000D08FF" w:rsidRPr="00242E6C" w:rsidRDefault="000D08FF" w:rsidP="003F1C3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70B950" w14:textId="77777777" w:rsidR="000D08FF" w:rsidRPr="00242E6C" w:rsidRDefault="000D08FF" w:rsidP="003F1C33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F439" w14:textId="77777777" w:rsidR="000D08FF" w:rsidRPr="00242E6C" w:rsidRDefault="000D08FF" w:rsidP="003F1C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42E6C">
              <w:rPr>
                <w:rFonts w:ascii="Times New Roman" w:eastAsia="Times New Roman" w:hAnsi="Times New Roman"/>
                <w:i/>
                <w:sz w:val="20"/>
                <w:szCs w:val="20"/>
                <w:lang w:eastAsia="lt-LT"/>
              </w:rPr>
              <w:t xml:space="preserve">Indėlininkų ar investuotojų informavimo apie indėlių ar investicijų draudimą tvarkos laikymosi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t-LT"/>
              </w:rPr>
              <w:t>pa</w:t>
            </w:r>
            <w:r w:rsidRPr="00242E6C">
              <w:rPr>
                <w:rFonts w:ascii="Times New Roman" w:eastAsia="Times New Roman" w:hAnsi="Times New Roman"/>
                <w:i/>
                <w:sz w:val="20"/>
                <w:szCs w:val="20"/>
                <w:lang w:eastAsia="lt-LT"/>
              </w:rPr>
              <w:t>tikrinimas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1775" w14:textId="77777777" w:rsidR="000D08FF" w:rsidRPr="00242E6C" w:rsidRDefault="000D08FF" w:rsidP="003F1C3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AF3" w14:textId="77777777" w:rsidR="000D08FF" w:rsidRPr="00242E6C" w:rsidRDefault="000D08FF" w:rsidP="003F1C33">
            <w:pPr>
              <w:spacing w:after="0" w:line="256" w:lineRule="auto"/>
              <w:rPr>
                <w:sz w:val="20"/>
                <w:szCs w:val="20"/>
                <w:lang w:eastAsia="lt-LT"/>
              </w:rPr>
            </w:pPr>
          </w:p>
        </w:tc>
      </w:tr>
    </w:tbl>
    <w:p w14:paraId="0EACF278" w14:textId="77777777" w:rsidR="000D08FF" w:rsidRPr="00242E6C" w:rsidRDefault="000D08FF" w:rsidP="000D08FF">
      <w:pPr>
        <w:spacing w:after="0" w:line="240" w:lineRule="auto"/>
        <w:jc w:val="both"/>
      </w:pPr>
    </w:p>
    <w:p w14:paraId="1BDEA7D5" w14:textId="77777777" w:rsidR="000D08FF" w:rsidRPr="00242E6C" w:rsidRDefault="000D08FF" w:rsidP="000D08F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42E6C">
        <w:rPr>
          <w:rFonts w:ascii="Times New Roman" w:hAnsi="Times New Roman"/>
          <w:sz w:val="24"/>
          <w:szCs w:val="24"/>
        </w:rPr>
        <w:t xml:space="preserve">Siūlymai dėl tolimesnio </w:t>
      </w:r>
      <w:r>
        <w:rPr>
          <w:rFonts w:ascii="Times New Roman" w:hAnsi="Times New Roman"/>
          <w:sz w:val="24"/>
          <w:szCs w:val="24"/>
        </w:rPr>
        <w:t>pa</w:t>
      </w:r>
      <w:r w:rsidRPr="00242E6C">
        <w:rPr>
          <w:rFonts w:ascii="Times New Roman" w:hAnsi="Times New Roman"/>
          <w:sz w:val="24"/>
          <w:szCs w:val="24"/>
        </w:rPr>
        <w:t>tikrinimo eigos: (nurodyti, ar i</w:t>
      </w:r>
      <w:r w:rsidRPr="00242E6C">
        <w:rPr>
          <w:rFonts w:ascii="Times New Roman" w:hAnsi="Times New Roman"/>
          <w:sz w:val="24"/>
          <w:szCs w:val="24"/>
          <w:lang w:eastAsia="lt-LT"/>
        </w:rPr>
        <w:t>ndėlių draudimo sistemos dalyvio</w:t>
      </w:r>
      <w:r w:rsidRPr="00242E6C">
        <w:rPr>
          <w:sz w:val="24"/>
          <w:szCs w:val="24"/>
        </w:rPr>
        <w:t>/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 įsipareigojimų investuotojams draudimo sistemos dalyvio</w:t>
      </w:r>
      <w:r w:rsidRPr="00242E6C">
        <w:rPr>
          <w:rFonts w:ascii="Times New Roman" w:hAnsi="Times New Roman"/>
          <w:bCs/>
          <w:sz w:val="24"/>
          <w:szCs w:val="24"/>
        </w:rPr>
        <w:t xml:space="preserve"> </w:t>
      </w:r>
      <w:r w:rsidRPr="00242E6C">
        <w:rPr>
          <w:rFonts w:ascii="Times New Roman" w:hAnsi="Times New Roman"/>
          <w:spacing w:val="-2"/>
          <w:sz w:val="24"/>
          <w:szCs w:val="24"/>
        </w:rPr>
        <w:t xml:space="preserve">patikrinimo procedūrą baigti, ar atlikti pakartotinį </w:t>
      </w:r>
      <w:r w:rsidRPr="00242E6C">
        <w:rPr>
          <w:rFonts w:ascii="Times New Roman" w:hAnsi="Times New Roman"/>
          <w:sz w:val="24"/>
          <w:szCs w:val="24"/>
        </w:rPr>
        <w:t>i</w:t>
      </w:r>
      <w:r w:rsidRPr="00242E6C">
        <w:rPr>
          <w:rFonts w:ascii="Times New Roman" w:hAnsi="Times New Roman"/>
          <w:sz w:val="24"/>
          <w:szCs w:val="24"/>
          <w:lang w:eastAsia="lt-LT"/>
        </w:rPr>
        <w:t>ndėlių draudimo sistemos dalyvio</w:t>
      </w:r>
      <w:r w:rsidRPr="00242E6C">
        <w:rPr>
          <w:sz w:val="24"/>
          <w:szCs w:val="24"/>
        </w:rPr>
        <w:t>/</w:t>
      </w:r>
      <w:r w:rsidRPr="00242E6C">
        <w:rPr>
          <w:rFonts w:ascii="Times New Roman" w:hAnsi="Times New Roman"/>
          <w:sz w:val="24"/>
          <w:szCs w:val="24"/>
          <w:lang w:eastAsia="lt-LT"/>
        </w:rPr>
        <w:t>įsipareigojimų investuotojams draudimo sistemos dalyvio įmokų duomenų vertinimą ar</w:t>
      </w:r>
      <w:r w:rsidRPr="00242E6C">
        <w:rPr>
          <w:rFonts w:ascii="Times New Roman" w:hAnsi="Times New Roman"/>
          <w:bCs/>
          <w:sz w:val="24"/>
          <w:szCs w:val="24"/>
        </w:rPr>
        <w:t xml:space="preserve"> </w:t>
      </w:r>
      <w:r w:rsidRPr="00242E6C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pa</w:t>
      </w:r>
      <w:r w:rsidRPr="00242E6C">
        <w:rPr>
          <w:rFonts w:ascii="Times New Roman" w:hAnsi="Times New Roman"/>
          <w:spacing w:val="-2"/>
          <w:sz w:val="24"/>
          <w:szCs w:val="24"/>
        </w:rPr>
        <w:t xml:space="preserve">tikrinimą (planinį arba neplaninį), ar inicijuoti draudimo nutraukimo procedūrą ar atlikti kitus teisėtus veiksmus </w:t>
      </w:r>
      <w:r w:rsidRPr="00242E6C">
        <w:rPr>
          <w:rFonts w:ascii="Times New Roman" w:hAnsi="Times New Roman"/>
          <w:sz w:val="24"/>
          <w:szCs w:val="24"/>
        </w:rPr>
        <w:t>i</w:t>
      </w:r>
      <w:r w:rsidRPr="00242E6C">
        <w:rPr>
          <w:rFonts w:ascii="Times New Roman" w:hAnsi="Times New Roman"/>
          <w:sz w:val="24"/>
          <w:szCs w:val="24"/>
          <w:lang w:eastAsia="lt-LT"/>
        </w:rPr>
        <w:t>ndėlių draudimo sistemos dalyvio</w:t>
      </w:r>
      <w:r w:rsidRPr="00242E6C">
        <w:rPr>
          <w:sz w:val="24"/>
          <w:szCs w:val="24"/>
        </w:rPr>
        <w:t>/</w:t>
      </w:r>
      <w:r w:rsidRPr="00242E6C">
        <w:rPr>
          <w:rFonts w:ascii="Times New Roman" w:hAnsi="Times New Roman"/>
          <w:sz w:val="24"/>
          <w:szCs w:val="24"/>
          <w:lang w:eastAsia="lt-LT"/>
        </w:rPr>
        <w:t>įsipareigojimų investuotojams draudimo sistemos dalyvio</w:t>
      </w:r>
      <w:r w:rsidRPr="00242E6C">
        <w:rPr>
          <w:rFonts w:ascii="Times New Roman" w:hAnsi="Times New Roman"/>
          <w:bCs/>
          <w:sz w:val="24"/>
          <w:szCs w:val="24"/>
        </w:rPr>
        <w:t xml:space="preserve"> </w:t>
      </w:r>
      <w:r w:rsidRPr="00242E6C">
        <w:rPr>
          <w:rFonts w:ascii="Times New Roman" w:hAnsi="Times New Roman"/>
          <w:spacing w:val="-2"/>
          <w:sz w:val="24"/>
          <w:szCs w:val="24"/>
        </w:rPr>
        <w:t>atžvilgiu).</w:t>
      </w:r>
    </w:p>
    <w:p w14:paraId="47D95FBC" w14:textId="77777777" w:rsidR="000D08FF" w:rsidRPr="00242E6C" w:rsidRDefault="000D08FF" w:rsidP="000D08F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bookmarkEnd w:id="0"/>
    <w:p w14:paraId="55AFAEB4" w14:textId="3988A19C" w:rsidR="00E15034" w:rsidRPr="00242E6C" w:rsidRDefault="00E15034" w:rsidP="00E15034">
      <w:pPr>
        <w:spacing w:after="0" w:line="240" w:lineRule="auto"/>
        <w:ind w:firstLine="142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4FCE0EEC" w14:textId="77777777" w:rsidR="00E15034" w:rsidRPr="00242E6C" w:rsidRDefault="00E15034" w:rsidP="00E15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E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Patikrinimą atlikęs tikrintojas</w:t>
      </w:r>
      <w:r w:rsidRPr="00242E6C">
        <w:rPr>
          <w:rFonts w:ascii="Times New Roman" w:hAnsi="Times New Roman"/>
          <w:sz w:val="24"/>
          <w:szCs w:val="24"/>
        </w:rPr>
        <w:t>)</w:t>
      </w:r>
      <w:r w:rsidRPr="00242E6C">
        <w:rPr>
          <w:rFonts w:ascii="Times New Roman" w:hAnsi="Times New Roman"/>
          <w:sz w:val="24"/>
          <w:szCs w:val="24"/>
        </w:rPr>
        <w:tab/>
      </w:r>
      <w:r w:rsidRPr="00242E6C">
        <w:rPr>
          <w:rFonts w:ascii="Times New Roman" w:hAnsi="Times New Roman"/>
          <w:sz w:val="24"/>
          <w:szCs w:val="24"/>
        </w:rPr>
        <w:tab/>
        <w:t>(parašas)</w:t>
      </w:r>
      <w:r w:rsidRPr="00242E6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242E6C">
        <w:rPr>
          <w:rFonts w:ascii="Times New Roman" w:hAnsi="Times New Roman"/>
          <w:sz w:val="24"/>
          <w:szCs w:val="24"/>
        </w:rPr>
        <w:t>(vardas ir pavardė)</w:t>
      </w:r>
    </w:p>
    <w:p w14:paraId="2F1F6447" w14:textId="77777777" w:rsidR="00E15034" w:rsidRPr="00242E6C" w:rsidRDefault="00E15034" w:rsidP="00E1503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42E6C">
        <w:rPr>
          <w:rFonts w:ascii="Times New Roman" w:hAnsi="Times New Roman"/>
          <w:sz w:val="24"/>
          <w:szCs w:val="24"/>
        </w:rPr>
        <w:t>________________________</w:t>
      </w:r>
    </w:p>
    <w:p w14:paraId="6256CAE3" w14:textId="77777777" w:rsidR="00E15034" w:rsidRDefault="00E15034" w:rsidP="00E15034"/>
    <w:p w14:paraId="79129D55" w14:textId="77777777" w:rsidR="002D065F" w:rsidRPr="000D08FF" w:rsidRDefault="002D065F" w:rsidP="000D08FF"/>
    <w:sectPr w:rsidR="002D065F" w:rsidRPr="000D08FF" w:rsidSect="002A45C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FF"/>
    <w:rsid w:val="000D08FF"/>
    <w:rsid w:val="002A45C8"/>
    <w:rsid w:val="002D065F"/>
    <w:rsid w:val="00E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597B"/>
  <w15:chartTrackingRefBased/>
  <w15:docId w15:val="{C810CBD2-3ABC-455A-AFF9-305AA710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D08FF"/>
    <w:pPr>
      <w:keepNext/>
      <w:spacing w:before="240" w:after="240" w:line="276" w:lineRule="auto"/>
      <w:jc w:val="center"/>
      <w:outlineLvl w:val="2"/>
    </w:pPr>
    <w:rPr>
      <w:rFonts w:ascii="Times New Roman" w:eastAsia="Calibri" w:hAnsi="Times New Roman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08FF"/>
    <w:rPr>
      <w:rFonts w:ascii="Times New Roman" w:eastAsia="Calibri" w:hAnsi="Times New Roman" w:cs="Arial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Sabaliauskienė</dc:creator>
  <cp:keywords/>
  <dc:description/>
  <cp:lastModifiedBy>Indrė Sabaliauskienė</cp:lastModifiedBy>
  <cp:revision>3</cp:revision>
  <dcterms:created xsi:type="dcterms:W3CDTF">2020-12-09T14:17:00Z</dcterms:created>
  <dcterms:modified xsi:type="dcterms:W3CDTF">2020-12-09T15:34:00Z</dcterms:modified>
</cp:coreProperties>
</file>