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6775" w14:textId="77777777" w:rsidR="005278C4" w:rsidRDefault="005278C4" w:rsidP="005278C4">
      <w:pPr>
        <w:pStyle w:val="BodyText"/>
      </w:pPr>
      <w:r>
        <w:t>________________________________________________________________________________</w:t>
      </w:r>
    </w:p>
    <w:p w14:paraId="36F6A901" w14:textId="77777777" w:rsidR="005278C4" w:rsidRDefault="00A83408" w:rsidP="005278C4">
      <w:pPr>
        <w:jc w:val="center"/>
        <w:rPr>
          <w:sz w:val="16"/>
          <w:szCs w:val="20"/>
        </w:rPr>
      </w:pPr>
      <w:r>
        <w:rPr>
          <w:sz w:val="16"/>
          <w:szCs w:val="20"/>
        </w:rPr>
        <w:t>(į</w:t>
      </w:r>
      <w:r w:rsidR="00EE2F24">
        <w:rPr>
          <w:sz w:val="16"/>
          <w:szCs w:val="20"/>
        </w:rPr>
        <w:t xml:space="preserve">monės </w:t>
      </w:r>
      <w:r w:rsidR="00EE316D" w:rsidRPr="00EE316D">
        <w:rPr>
          <w:sz w:val="16"/>
          <w:szCs w:val="20"/>
        </w:rPr>
        <w:t>pavadinimas)</w:t>
      </w:r>
    </w:p>
    <w:p w14:paraId="2FBE595D" w14:textId="77777777" w:rsidR="005278C4" w:rsidRDefault="005278C4" w:rsidP="005278C4">
      <w:pPr>
        <w:jc w:val="center"/>
        <w:rPr>
          <w:sz w:val="16"/>
          <w:szCs w:val="20"/>
        </w:rPr>
      </w:pPr>
    </w:p>
    <w:p w14:paraId="347721FF" w14:textId="77777777" w:rsidR="005278C4" w:rsidRDefault="005278C4" w:rsidP="005278C4">
      <w:pPr>
        <w:pStyle w:val="BodyText"/>
      </w:pPr>
      <w:r>
        <w:t>________________________________________________________________________________</w:t>
      </w:r>
    </w:p>
    <w:p w14:paraId="59600BFA" w14:textId="77777777" w:rsidR="005278C4" w:rsidRDefault="005278C4" w:rsidP="005278C4">
      <w:pPr>
        <w:jc w:val="center"/>
        <w:rPr>
          <w:sz w:val="16"/>
          <w:szCs w:val="20"/>
        </w:rPr>
      </w:pPr>
      <w:r>
        <w:rPr>
          <w:sz w:val="16"/>
          <w:szCs w:val="20"/>
        </w:rPr>
        <w:t>(</w:t>
      </w:r>
      <w:r w:rsidR="001475CE">
        <w:rPr>
          <w:sz w:val="16"/>
          <w:szCs w:val="20"/>
        </w:rPr>
        <w:t>įmonės</w:t>
      </w:r>
      <w:r w:rsidR="00A27E4A">
        <w:rPr>
          <w:sz w:val="16"/>
          <w:szCs w:val="20"/>
        </w:rPr>
        <w:t xml:space="preserve"> </w:t>
      </w:r>
      <w:r>
        <w:rPr>
          <w:sz w:val="16"/>
          <w:szCs w:val="20"/>
        </w:rPr>
        <w:t>kodas)</w:t>
      </w:r>
    </w:p>
    <w:p w14:paraId="54B85594" w14:textId="77777777" w:rsidR="005278C4" w:rsidRDefault="005278C4" w:rsidP="005278C4">
      <w:pPr>
        <w:jc w:val="center"/>
        <w:rPr>
          <w:sz w:val="16"/>
          <w:szCs w:val="20"/>
        </w:rPr>
      </w:pPr>
    </w:p>
    <w:p w14:paraId="3EB7EDDA" w14:textId="77777777" w:rsidR="005278C4" w:rsidRDefault="005278C4" w:rsidP="005278C4">
      <w:pPr>
        <w:pStyle w:val="BodyText"/>
      </w:pPr>
      <w:r>
        <w:t>________________________________________________________________________________</w:t>
      </w:r>
    </w:p>
    <w:p w14:paraId="312C8AEE" w14:textId="77777777" w:rsidR="005278C4" w:rsidRDefault="005278C4" w:rsidP="005278C4">
      <w:pPr>
        <w:jc w:val="center"/>
        <w:rPr>
          <w:sz w:val="16"/>
          <w:szCs w:val="20"/>
        </w:rPr>
      </w:pPr>
      <w:r>
        <w:rPr>
          <w:sz w:val="16"/>
          <w:szCs w:val="20"/>
        </w:rPr>
        <w:t>(</w:t>
      </w:r>
      <w:r w:rsidR="00A83408">
        <w:rPr>
          <w:sz w:val="16"/>
          <w:szCs w:val="20"/>
        </w:rPr>
        <w:t>įmonės</w:t>
      </w:r>
      <w:r w:rsidR="00A27E4A">
        <w:rPr>
          <w:sz w:val="16"/>
          <w:szCs w:val="20"/>
        </w:rPr>
        <w:t xml:space="preserve"> </w:t>
      </w:r>
      <w:r w:rsidR="00ED0F3A">
        <w:rPr>
          <w:sz w:val="16"/>
          <w:szCs w:val="20"/>
        </w:rPr>
        <w:t>adresas, tel. Nr.</w:t>
      </w:r>
      <w:r>
        <w:rPr>
          <w:sz w:val="16"/>
          <w:szCs w:val="20"/>
        </w:rPr>
        <w:t>, el. paštas)</w:t>
      </w:r>
    </w:p>
    <w:p w14:paraId="14DA91EC" w14:textId="77777777" w:rsidR="005278C4" w:rsidRDefault="005278C4" w:rsidP="005278C4">
      <w:pPr>
        <w:rPr>
          <w:sz w:val="20"/>
          <w:szCs w:val="20"/>
        </w:rPr>
      </w:pPr>
    </w:p>
    <w:p w14:paraId="201CCCD3" w14:textId="77777777" w:rsidR="005278C4" w:rsidRDefault="005278C4" w:rsidP="005278C4">
      <w:pPr>
        <w:jc w:val="center"/>
        <w:rPr>
          <w:sz w:val="20"/>
          <w:szCs w:val="20"/>
        </w:rPr>
      </w:pPr>
    </w:p>
    <w:p w14:paraId="0BEA7613" w14:textId="396E3E0D" w:rsidR="005278C4" w:rsidRDefault="00A15995" w:rsidP="005278C4">
      <w:r>
        <w:t>Viešajai įstaigai</w:t>
      </w:r>
      <w:r w:rsidR="005278C4">
        <w:t xml:space="preserve"> „Indėlių ir investicijų draudimas“</w:t>
      </w:r>
    </w:p>
    <w:p w14:paraId="3CC06BF4" w14:textId="77777777" w:rsidR="005278C4" w:rsidRDefault="005278C4" w:rsidP="005278C4">
      <w:pPr>
        <w:rPr>
          <w:sz w:val="16"/>
          <w:szCs w:val="20"/>
        </w:rPr>
      </w:pPr>
    </w:p>
    <w:p w14:paraId="3CFA3A32" w14:textId="77777777" w:rsidR="005278C4" w:rsidRDefault="005278C4" w:rsidP="005278C4">
      <w:pPr>
        <w:rPr>
          <w:sz w:val="16"/>
          <w:szCs w:val="20"/>
        </w:rPr>
      </w:pPr>
    </w:p>
    <w:p w14:paraId="66975FBC" w14:textId="77777777" w:rsidR="005278C4" w:rsidRDefault="005278C4" w:rsidP="005278C4">
      <w:pPr>
        <w:rPr>
          <w:sz w:val="20"/>
          <w:szCs w:val="20"/>
        </w:rPr>
      </w:pPr>
    </w:p>
    <w:p w14:paraId="5840ABC0" w14:textId="77777777" w:rsidR="005278C4" w:rsidRDefault="005278C4" w:rsidP="005278C4">
      <w:pPr>
        <w:jc w:val="center"/>
        <w:rPr>
          <w:b/>
        </w:rPr>
      </w:pPr>
      <w:r>
        <w:rPr>
          <w:b/>
        </w:rPr>
        <w:t>PRAŠYMAS</w:t>
      </w:r>
    </w:p>
    <w:p w14:paraId="4409D9A3" w14:textId="77777777" w:rsidR="00172347" w:rsidRDefault="00172347" w:rsidP="005278C4">
      <w:pPr>
        <w:jc w:val="center"/>
        <w:rPr>
          <w:b/>
        </w:rPr>
      </w:pPr>
    </w:p>
    <w:p w14:paraId="48EF29D7" w14:textId="08F94F20" w:rsidR="00EE316D" w:rsidRPr="00AF63B4" w:rsidRDefault="005278C4" w:rsidP="00EE316D">
      <w:pPr>
        <w:pStyle w:val="BodyText"/>
        <w:rPr>
          <w:b/>
        </w:rPr>
      </w:pPr>
      <w:r w:rsidRPr="00AF63B4">
        <w:rPr>
          <w:b/>
        </w:rPr>
        <w:t>DĖL</w:t>
      </w:r>
      <w:r w:rsidR="00EE316D" w:rsidRPr="00AF63B4">
        <w:rPr>
          <w:b/>
        </w:rPr>
        <w:t xml:space="preserve"> PRISIJUNGIMO PRIE </w:t>
      </w:r>
      <w:r w:rsidR="006977C0">
        <w:rPr>
          <w:b/>
        </w:rPr>
        <w:t>VIEŠOSIOS ĮSTAIGOS</w:t>
      </w:r>
      <w:r w:rsidR="00EE316D" w:rsidRPr="00AF63B4">
        <w:rPr>
          <w:b/>
        </w:rPr>
        <w:t xml:space="preserve"> „INDĖLIŲ IR INVESTICIJŲ DRAUDIMAS“ </w:t>
      </w:r>
      <w:r w:rsidR="00D23F1E">
        <w:rPr>
          <w:b/>
        </w:rPr>
        <w:t>ELEKTRONINĖS DRAUDIMO ĮMOKŲ VALDYMO SISTEMOS</w:t>
      </w:r>
    </w:p>
    <w:p w14:paraId="1A24FEF7" w14:textId="77777777" w:rsidR="005278C4" w:rsidRDefault="005278C4" w:rsidP="00EE316D">
      <w:pPr>
        <w:pStyle w:val="BodyText"/>
      </w:pPr>
      <w:r>
        <w:t xml:space="preserve">     </w:t>
      </w:r>
    </w:p>
    <w:p w14:paraId="185605C0" w14:textId="77777777" w:rsidR="005278C4" w:rsidRDefault="005278C4" w:rsidP="005278C4">
      <w:pPr>
        <w:tabs>
          <w:tab w:val="left" w:pos="2955"/>
        </w:tabs>
        <w:jc w:val="center"/>
      </w:pPr>
      <w:r>
        <w:t>__________________</w:t>
      </w:r>
    </w:p>
    <w:p w14:paraId="37275D2F" w14:textId="77777777" w:rsidR="005278C4" w:rsidRDefault="005278C4" w:rsidP="005278C4">
      <w:pPr>
        <w:tabs>
          <w:tab w:val="left" w:pos="2955"/>
        </w:tabs>
        <w:jc w:val="center"/>
        <w:rPr>
          <w:sz w:val="16"/>
          <w:szCs w:val="20"/>
        </w:rPr>
      </w:pPr>
      <w:r>
        <w:rPr>
          <w:sz w:val="16"/>
          <w:szCs w:val="20"/>
        </w:rPr>
        <w:t>(data)</w:t>
      </w:r>
    </w:p>
    <w:p w14:paraId="7C2EA405" w14:textId="77777777" w:rsidR="005278C4" w:rsidRDefault="005278C4" w:rsidP="005278C4">
      <w:pPr>
        <w:jc w:val="center"/>
        <w:rPr>
          <w:b/>
        </w:rPr>
      </w:pPr>
    </w:p>
    <w:p w14:paraId="24574CC1" w14:textId="77777777" w:rsidR="005278C4" w:rsidRPr="001A3E48" w:rsidRDefault="005278C4" w:rsidP="005278C4">
      <w:pPr>
        <w:jc w:val="center"/>
      </w:pPr>
      <w:r w:rsidRPr="001A3E48">
        <w:t>Vilnius</w:t>
      </w:r>
    </w:p>
    <w:p w14:paraId="4428422F" w14:textId="77777777" w:rsidR="005278C4" w:rsidRDefault="005278C4" w:rsidP="005278C4">
      <w:pPr>
        <w:jc w:val="center"/>
      </w:pPr>
    </w:p>
    <w:p w14:paraId="577FD625" w14:textId="1FCC083F" w:rsidR="002638FF" w:rsidRDefault="005278C4" w:rsidP="004D30AC">
      <w:pPr>
        <w:spacing w:line="360" w:lineRule="auto"/>
        <w:jc w:val="both"/>
        <w:rPr>
          <w:rFonts w:ascii="Times-Roman" w:hAnsi="Times-Roman" w:cs="Times-Roman"/>
          <w:sz w:val="16"/>
          <w:szCs w:val="16"/>
          <w:lang w:eastAsia="lt-LT"/>
        </w:rPr>
      </w:pPr>
      <w:r>
        <w:tab/>
      </w:r>
      <w:r w:rsidR="00782006">
        <w:t>Vadovaudamiesi</w:t>
      </w:r>
      <w:r w:rsidR="00A5400D">
        <w:t xml:space="preserve"> </w:t>
      </w:r>
      <w:r w:rsidR="00C13B32">
        <w:t>I</w:t>
      </w:r>
      <w:r w:rsidR="00C13B32" w:rsidRPr="002411EF">
        <w:t>ndėlių ir įsipareigojimų investuotojams draudimo įmokų apskaičiavimo ir mokėjimo tvarkos apraš</w:t>
      </w:r>
      <w:r w:rsidR="00C13B32">
        <w:t>u</w:t>
      </w:r>
      <w:r w:rsidR="00782006" w:rsidRPr="00A5400D">
        <w:t>,</w:t>
      </w:r>
      <w:r w:rsidR="00782006">
        <w:t xml:space="preserve"> patvirtint</w:t>
      </w:r>
      <w:r w:rsidR="00167E98">
        <w:t>u</w:t>
      </w:r>
      <w:r w:rsidR="00782006">
        <w:t xml:space="preserve"> </w:t>
      </w:r>
      <w:r w:rsidR="004D1581" w:rsidRPr="004D1581">
        <w:t>Lietuvos Respublikos finansų ministro 2023 m. gruodžio 12 d. įsakymu Nr. 1K-400</w:t>
      </w:r>
      <w:r w:rsidR="00BE0F4C" w:rsidRPr="00C13B32">
        <w:t>,</w:t>
      </w:r>
      <w:r w:rsidR="00AF63B4" w:rsidRPr="00C13B32">
        <w:t xml:space="preserve"> p</w:t>
      </w:r>
      <w:r w:rsidR="00EE316D" w:rsidRPr="00C13B32">
        <w:t>raš</w:t>
      </w:r>
      <w:r w:rsidR="00AF63B4" w:rsidRPr="00C13B32">
        <w:t>ome</w:t>
      </w:r>
      <w:r w:rsidR="002638FF" w:rsidRPr="00C13B32">
        <w:t xml:space="preserve"> </w:t>
      </w:r>
      <w:r w:rsidR="00612005" w:rsidRPr="00C13B32">
        <w:t>suteikti</w:t>
      </w:r>
      <w:r w:rsidR="002638FF">
        <w:rPr>
          <w:rFonts w:ascii="Times-Roman" w:hAnsi="Times-Roman" w:cs="Times-Roman"/>
          <w:sz w:val="16"/>
          <w:szCs w:val="16"/>
          <w:lang w:eastAsia="lt-LT"/>
        </w:rPr>
        <w:t>__________________________________________________</w:t>
      </w:r>
    </w:p>
    <w:p w14:paraId="5E4737CF" w14:textId="77777777" w:rsidR="00415C05" w:rsidRDefault="00415C05" w:rsidP="00415C05">
      <w:pPr>
        <w:spacing w:line="360" w:lineRule="auto"/>
        <w:rPr>
          <w:rFonts w:ascii="Times-Roman" w:hAnsi="Times-Roman" w:cs="Times-Roman"/>
          <w:sz w:val="16"/>
          <w:szCs w:val="16"/>
          <w:lang w:eastAsia="lt-LT"/>
        </w:rPr>
      </w:pPr>
      <w:bookmarkStart w:id="0" w:name="_Hlk67053446"/>
      <w:r>
        <w:rPr>
          <w:rFonts w:ascii="Times-Roman" w:hAnsi="Times-Roman" w:cs="Times-Roman"/>
          <w:sz w:val="16"/>
          <w:szCs w:val="16"/>
          <w:lang w:eastAsia="lt-LT"/>
        </w:rPr>
        <w:t>________________________________________________________________________________________________________________________</w:t>
      </w:r>
    </w:p>
    <w:bookmarkEnd w:id="0"/>
    <w:p w14:paraId="6D34EF64" w14:textId="77777777" w:rsidR="003C54D6" w:rsidRDefault="00415C05" w:rsidP="006B0DED">
      <w:pPr>
        <w:spacing w:line="360" w:lineRule="auto"/>
        <w:ind w:firstLine="993"/>
        <w:rPr>
          <w:rFonts w:ascii="Times-Roman" w:hAnsi="Times-Roman" w:cs="Times-Roman"/>
          <w:sz w:val="16"/>
          <w:szCs w:val="16"/>
          <w:lang w:eastAsia="lt-LT"/>
        </w:rPr>
      </w:pPr>
      <w:r>
        <w:tab/>
      </w:r>
      <w:r w:rsidR="00BE0F4C">
        <w:rPr>
          <w:rFonts w:ascii="Times-Roman" w:hAnsi="Times-Roman" w:cs="Times-Roman"/>
          <w:sz w:val="16"/>
          <w:szCs w:val="16"/>
          <w:lang w:eastAsia="lt-LT"/>
        </w:rPr>
        <w:t>(</w:t>
      </w:r>
      <w:r w:rsidR="00ED0F3A" w:rsidRPr="00ED0F3A">
        <w:rPr>
          <w:rFonts w:ascii="Times-Roman" w:hAnsi="Times-Roman" w:cs="Times-Roman"/>
          <w:sz w:val="16"/>
          <w:szCs w:val="16"/>
          <w:lang w:eastAsia="lt-LT"/>
        </w:rPr>
        <w:t>Asm</w:t>
      </w:r>
      <w:r w:rsidR="00ED0F3A">
        <w:rPr>
          <w:rFonts w:ascii="Times-Roman" w:hAnsi="Times-Roman" w:cs="Times-Roman"/>
          <w:sz w:val="16"/>
          <w:szCs w:val="16"/>
          <w:lang w:eastAsia="lt-LT"/>
        </w:rPr>
        <w:t>ens</w:t>
      </w:r>
      <w:r w:rsidR="00ED0F3A" w:rsidRPr="00ED0F3A">
        <w:rPr>
          <w:rFonts w:ascii="Times-Roman" w:hAnsi="Times-Roman" w:cs="Times-Roman"/>
          <w:sz w:val="16"/>
          <w:szCs w:val="16"/>
          <w:lang w:eastAsia="lt-LT"/>
        </w:rPr>
        <w:t xml:space="preserve">, kuriam prašoma išduoti prisijungimus prie sistemos </w:t>
      </w:r>
      <w:r w:rsidR="00ED0F3A">
        <w:rPr>
          <w:rFonts w:ascii="Times-Roman" w:hAnsi="Times-Roman" w:cs="Times-Roman"/>
          <w:sz w:val="16"/>
          <w:szCs w:val="16"/>
          <w:lang w:eastAsia="lt-LT"/>
        </w:rPr>
        <w:t>vardas, pavardė</w:t>
      </w:r>
      <w:r w:rsidR="00612005">
        <w:rPr>
          <w:rFonts w:ascii="Times-Roman" w:hAnsi="Times-Roman" w:cs="Times-Roman"/>
          <w:sz w:val="16"/>
          <w:szCs w:val="16"/>
          <w:lang w:eastAsia="lt-LT"/>
        </w:rPr>
        <w:t>, pareigos</w:t>
      </w:r>
      <w:r w:rsidR="00E747F2">
        <w:rPr>
          <w:rFonts w:ascii="Times-Roman" w:hAnsi="Times-Roman" w:cs="Times-Roman"/>
          <w:sz w:val="16"/>
          <w:szCs w:val="16"/>
          <w:lang w:eastAsia="lt-LT"/>
        </w:rPr>
        <w:t>,</w:t>
      </w:r>
      <w:r w:rsidR="00ED0F3A">
        <w:rPr>
          <w:rFonts w:ascii="Times-Roman" w:hAnsi="Times-Roman" w:cs="Times-Roman"/>
          <w:sz w:val="16"/>
          <w:szCs w:val="16"/>
          <w:lang w:eastAsia="lt-LT"/>
        </w:rPr>
        <w:t xml:space="preserve"> el. pašto adresas</w:t>
      </w:r>
      <w:r w:rsidR="00610ADD">
        <w:rPr>
          <w:rFonts w:ascii="Times-Roman" w:hAnsi="Times-Roman" w:cs="Times-Roman"/>
          <w:sz w:val="16"/>
          <w:szCs w:val="16"/>
          <w:lang w:eastAsia="lt-LT"/>
        </w:rPr>
        <w:t xml:space="preserve">, telefono </w:t>
      </w:r>
      <w:proofErr w:type="spellStart"/>
      <w:r w:rsidR="00610ADD">
        <w:rPr>
          <w:rFonts w:ascii="Times-Roman" w:hAnsi="Times-Roman" w:cs="Times-Roman"/>
          <w:sz w:val="16"/>
          <w:szCs w:val="16"/>
          <w:lang w:eastAsia="lt-LT"/>
        </w:rPr>
        <w:t>nr.</w:t>
      </w:r>
      <w:proofErr w:type="spellEnd"/>
      <w:r w:rsidR="00BE0F4C">
        <w:rPr>
          <w:rFonts w:ascii="Times-Roman" w:hAnsi="Times-Roman" w:cs="Times-Roman"/>
          <w:sz w:val="16"/>
          <w:szCs w:val="16"/>
          <w:lang w:eastAsia="lt-LT"/>
        </w:rPr>
        <w:t>)</w:t>
      </w:r>
    </w:p>
    <w:p w14:paraId="22D0BE73" w14:textId="2BF1FCD4" w:rsidR="003C54D6" w:rsidRDefault="00EE316D" w:rsidP="00A5400D">
      <w:pPr>
        <w:spacing w:line="360" w:lineRule="auto"/>
        <w:jc w:val="both"/>
      </w:pPr>
      <w:r>
        <w:t>prisijungimo</w:t>
      </w:r>
      <w:r w:rsidRPr="00EE316D">
        <w:t xml:space="preserve"> </w:t>
      </w:r>
      <w:r>
        <w:t>duomenis</w:t>
      </w:r>
      <w:r w:rsidRPr="00EE316D">
        <w:t xml:space="preserve"> prie </w:t>
      </w:r>
      <w:r w:rsidR="009B6746">
        <w:t>viešosios įstaigos</w:t>
      </w:r>
      <w:r>
        <w:t xml:space="preserve"> „I</w:t>
      </w:r>
      <w:r w:rsidRPr="00EE316D">
        <w:t xml:space="preserve">ndėlių ir investicijų draudimas“ </w:t>
      </w:r>
      <w:r w:rsidR="00D23F1E">
        <w:t>Elektroninės draudimo įmokų valdymo sistemos</w:t>
      </w:r>
      <w:r w:rsidR="00BE0F4C">
        <w:t>.</w:t>
      </w:r>
    </w:p>
    <w:p w14:paraId="3D2703A4" w14:textId="631D180A" w:rsidR="005278C4" w:rsidRDefault="00BE0F4C" w:rsidP="00A5400D">
      <w:pPr>
        <w:spacing w:line="360" w:lineRule="auto"/>
        <w:ind w:firstLine="567"/>
        <w:jc w:val="both"/>
      </w:pPr>
      <w:r w:rsidRPr="00BE0F4C">
        <w:t>Pateikdam</w:t>
      </w:r>
      <w:r>
        <w:t>i</w:t>
      </w:r>
      <w:r w:rsidRPr="00BE0F4C">
        <w:t xml:space="preserve"> </w:t>
      </w:r>
      <w:r w:rsidR="00E747F2">
        <w:t xml:space="preserve">šį </w:t>
      </w:r>
      <w:r w:rsidRPr="00BE0F4C">
        <w:t>prašymą patvirtina</w:t>
      </w:r>
      <w:r>
        <w:t>me</w:t>
      </w:r>
      <w:r w:rsidRPr="00BE0F4C">
        <w:t>, kad nurodyt</w:t>
      </w:r>
      <w:r w:rsidR="00A83408">
        <w:t>as</w:t>
      </w:r>
      <w:r w:rsidRPr="00BE0F4C">
        <w:t xml:space="preserve"> asm</w:t>
      </w:r>
      <w:r w:rsidR="00A83408">
        <w:t>uo</w:t>
      </w:r>
      <w:r w:rsidRPr="00BE0F4C">
        <w:t xml:space="preserve"> yra įgaliot</w:t>
      </w:r>
      <w:r w:rsidR="00A83408">
        <w:t>as</w:t>
      </w:r>
      <w:r w:rsidRPr="00BE0F4C">
        <w:t xml:space="preserve"> pateikti duomenis bei įsipareigoja</w:t>
      </w:r>
      <w:r>
        <w:t>me</w:t>
      </w:r>
      <w:r w:rsidRPr="00BE0F4C">
        <w:t xml:space="preserve"> nedelsiant </w:t>
      </w:r>
      <w:r>
        <w:t xml:space="preserve">informuoti </w:t>
      </w:r>
      <w:r w:rsidR="00A5400D">
        <w:t>v</w:t>
      </w:r>
      <w:r w:rsidR="009B6746">
        <w:t>ieš</w:t>
      </w:r>
      <w:r w:rsidR="00B9213C">
        <w:t>ąją įstaigą</w:t>
      </w:r>
      <w:r w:rsidR="00A5400D">
        <w:t xml:space="preserve"> „Indėlių ir investicijų draudimas“, </w:t>
      </w:r>
      <w:r w:rsidR="00E747F2">
        <w:t>jei įgaliotas asmuo pasikeistų</w:t>
      </w:r>
      <w:r w:rsidR="003C54D6">
        <w:t>.</w:t>
      </w:r>
    </w:p>
    <w:p w14:paraId="1CC37775" w14:textId="77777777" w:rsidR="003C54D6" w:rsidRDefault="003C54D6" w:rsidP="003C54D6">
      <w:pPr>
        <w:spacing w:line="360" w:lineRule="auto"/>
      </w:pPr>
    </w:p>
    <w:p w14:paraId="11CA84EB" w14:textId="77777777" w:rsidR="00ED0F3A" w:rsidRDefault="00ED0F3A" w:rsidP="005278C4"/>
    <w:p w14:paraId="2159F4CE" w14:textId="77777777" w:rsidR="00EE2F24" w:rsidRDefault="00A83408" w:rsidP="005278C4">
      <w:r>
        <w:t>Įmonės</w:t>
      </w:r>
      <w:r w:rsidR="00EE2F24">
        <w:t xml:space="preserve"> v</w:t>
      </w:r>
      <w:r w:rsidR="00AF63B4" w:rsidRPr="00AF63B4">
        <w:t>adov</w:t>
      </w:r>
      <w:r w:rsidR="00AF63B4">
        <w:t>as</w:t>
      </w:r>
      <w:r w:rsidR="00AF63B4" w:rsidRPr="00AF63B4">
        <w:t xml:space="preserve"> </w:t>
      </w:r>
    </w:p>
    <w:p w14:paraId="1311369D" w14:textId="77777777" w:rsidR="005278C4" w:rsidRPr="00AF63B4" w:rsidRDefault="00AF63B4" w:rsidP="005278C4">
      <w:r w:rsidRPr="00AF63B4">
        <w:t>arba jo įgaliot</w:t>
      </w:r>
      <w:r>
        <w:t>as</w:t>
      </w:r>
      <w:r w:rsidRPr="00AF63B4">
        <w:t xml:space="preserve"> asm</w:t>
      </w:r>
      <w:r>
        <w:t>uo</w:t>
      </w:r>
      <w:r w:rsidR="005278C4">
        <w:t xml:space="preserve">     </w:t>
      </w:r>
      <w:r>
        <w:t xml:space="preserve">                            </w:t>
      </w:r>
      <w:r w:rsidR="00A83408">
        <w:t>_</w:t>
      </w:r>
      <w:r w:rsidR="005278C4">
        <w:t>___</w:t>
      </w:r>
      <w:r w:rsidR="00BE0F4C">
        <w:t>___</w:t>
      </w:r>
      <w:r>
        <w:t>______</w:t>
      </w:r>
      <w:r w:rsidR="005278C4">
        <w:t>_________________</w:t>
      </w:r>
      <w:r w:rsidR="00A83408">
        <w:t>_______</w:t>
      </w:r>
      <w:r w:rsidR="00E747F2">
        <w:t>_______</w:t>
      </w:r>
      <w:r w:rsidR="005278C4">
        <w:t xml:space="preserve">           </w:t>
      </w:r>
      <w:r>
        <w:tab/>
      </w:r>
      <w:r>
        <w:tab/>
      </w:r>
      <w:r>
        <w:tab/>
      </w:r>
      <w:r w:rsidR="005278C4" w:rsidRPr="009F5CA3">
        <w:rPr>
          <w:sz w:val="16"/>
          <w:szCs w:val="16"/>
        </w:rPr>
        <w:t xml:space="preserve">                                            </w:t>
      </w:r>
      <w:r w:rsidR="005278C4">
        <w:rPr>
          <w:sz w:val="16"/>
          <w:szCs w:val="16"/>
        </w:rPr>
        <w:t xml:space="preserve">                      </w:t>
      </w:r>
      <w:r w:rsidR="00A83408">
        <w:rPr>
          <w:sz w:val="16"/>
          <w:szCs w:val="16"/>
        </w:rPr>
        <w:t xml:space="preserve">        </w:t>
      </w:r>
      <w:r>
        <w:rPr>
          <w:sz w:val="16"/>
          <w:szCs w:val="16"/>
        </w:rPr>
        <w:t>(vardas,</w:t>
      </w:r>
      <w:r w:rsidR="005278C4" w:rsidRPr="009F5CA3">
        <w:rPr>
          <w:sz w:val="16"/>
          <w:szCs w:val="16"/>
        </w:rPr>
        <w:t xml:space="preserve"> pavardė</w:t>
      </w:r>
      <w:r w:rsidR="00A83408">
        <w:rPr>
          <w:sz w:val="16"/>
          <w:szCs w:val="16"/>
        </w:rPr>
        <w:t xml:space="preserve">, pareigos, </w:t>
      </w:r>
      <w:r>
        <w:rPr>
          <w:sz w:val="16"/>
          <w:szCs w:val="16"/>
        </w:rPr>
        <w:t>parašas</w:t>
      </w:r>
      <w:r w:rsidR="005278C4" w:rsidRPr="009F5CA3">
        <w:rPr>
          <w:sz w:val="16"/>
          <w:szCs w:val="16"/>
        </w:rPr>
        <w:t>)</w:t>
      </w:r>
    </w:p>
    <w:p w14:paraId="1668EC38" w14:textId="77777777" w:rsidR="005278C4" w:rsidRDefault="005278C4" w:rsidP="005278C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23AE940" w14:textId="77777777" w:rsidR="00ED0F3A" w:rsidRPr="009F5CA3" w:rsidRDefault="00ED0F3A" w:rsidP="005278C4">
      <w:pPr>
        <w:rPr>
          <w:sz w:val="16"/>
          <w:szCs w:val="16"/>
        </w:rPr>
      </w:pPr>
    </w:p>
    <w:p w14:paraId="39130BF9" w14:textId="77777777" w:rsidR="00FE19F9" w:rsidRDefault="00FE19F9" w:rsidP="00AF63B4"/>
    <w:p w14:paraId="2ABF337D" w14:textId="77777777" w:rsidR="00E747F2" w:rsidRDefault="00BE0F4C" w:rsidP="00AF63B4">
      <w:r>
        <w:t>A</w:t>
      </w:r>
      <w:r w:rsidRPr="00BE0F4C">
        <w:t>sm</w:t>
      </w:r>
      <w:r>
        <w:t>uo</w:t>
      </w:r>
      <w:r w:rsidRPr="00BE0F4C">
        <w:t xml:space="preserve">, kuriam prašoma </w:t>
      </w:r>
    </w:p>
    <w:p w14:paraId="042708B2" w14:textId="77777777" w:rsidR="00AF63B4" w:rsidRPr="00AF63B4" w:rsidRDefault="00BE0F4C" w:rsidP="00AF63B4">
      <w:r w:rsidRPr="00BE0F4C">
        <w:t>išd</w:t>
      </w:r>
      <w:r w:rsidR="00ED0F3A">
        <w:t>uoti prisijungimus</w:t>
      </w:r>
      <w:r w:rsidRPr="00BE0F4C">
        <w:t xml:space="preserve"> prie sistemos</w:t>
      </w:r>
      <w:r w:rsidR="00214FD1" w:rsidRPr="0006721D">
        <w:rPr>
          <w:sz w:val="20"/>
          <w:szCs w:val="20"/>
          <w:lang w:val="en-US"/>
        </w:rPr>
        <w:t>*</w:t>
      </w:r>
      <w:r>
        <w:t xml:space="preserve">    </w:t>
      </w:r>
      <w:r w:rsidR="00E747F2">
        <w:t xml:space="preserve">          </w:t>
      </w:r>
      <w:r>
        <w:t>___</w:t>
      </w:r>
      <w:r w:rsidR="00AF63B4">
        <w:t>__________________________</w:t>
      </w:r>
      <w:r w:rsidR="00E747F2">
        <w:t>_______________</w:t>
      </w:r>
      <w:r w:rsidR="00AF63B4">
        <w:t xml:space="preserve">            </w:t>
      </w:r>
      <w:r w:rsidR="00AF63B4">
        <w:tab/>
      </w:r>
      <w:r w:rsidR="00AF63B4">
        <w:tab/>
      </w:r>
      <w:r w:rsidR="00AF63B4">
        <w:tab/>
      </w:r>
      <w:r w:rsidR="00AF63B4" w:rsidRPr="009F5CA3">
        <w:rPr>
          <w:sz w:val="16"/>
          <w:szCs w:val="16"/>
        </w:rPr>
        <w:t xml:space="preserve">                                            </w:t>
      </w:r>
      <w:r w:rsidR="00AF63B4">
        <w:rPr>
          <w:sz w:val="16"/>
          <w:szCs w:val="16"/>
        </w:rPr>
        <w:t xml:space="preserve">                          </w:t>
      </w:r>
      <w:r w:rsidR="00AF63B4" w:rsidRPr="009F5CA3">
        <w:rPr>
          <w:sz w:val="16"/>
          <w:szCs w:val="16"/>
        </w:rPr>
        <w:t xml:space="preserve">    </w:t>
      </w:r>
      <w:r w:rsidR="00AF63B4">
        <w:rPr>
          <w:sz w:val="16"/>
          <w:szCs w:val="16"/>
        </w:rPr>
        <w:t>(vardas,</w:t>
      </w:r>
      <w:r w:rsidR="00AF63B4" w:rsidRPr="009F5CA3">
        <w:rPr>
          <w:sz w:val="16"/>
          <w:szCs w:val="16"/>
        </w:rPr>
        <w:t xml:space="preserve"> pavardė</w:t>
      </w:r>
      <w:r w:rsidR="00A83408">
        <w:rPr>
          <w:sz w:val="16"/>
          <w:szCs w:val="16"/>
        </w:rPr>
        <w:t xml:space="preserve">, pareigos, </w:t>
      </w:r>
      <w:r w:rsidR="00AF63B4">
        <w:rPr>
          <w:sz w:val="16"/>
          <w:szCs w:val="16"/>
        </w:rPr>
        <w:t>parašas</w:t>
      </w:r>
      <w:r w:rsidR="00AF63B4" w:rsidRPr="009F5CA3">
        <w:rPr>
          <w:sz w:val="16"/>
          <w:szCs w:val="16"/>
        </w:rPr>
        <w:t>)</w:t>
      </w:r>
    </w:p>
    <w:p w14:paraId="688556AC" w14:textId="77777777" w:rsidR="005278C4" w:rsidRDefault="005278C4"/>
    <w:p w14:paraId="5E5B05A9" w14:textId="77777777" w:rsidR="00214FD1" w:rsidRDefault="00214FD1"/>
    <w:p w14:paraId="64F503ED" w14:textId="77777777" w:rsidR="00214FD1" w:rsidRPr="00214FD1" w:rsidRDefault="00214FD1">
      <w:pPr>
        <w:rPr>
          <w:sz w:val="20"/>
          <w:szCs w:val="20"/>
        </w:rPr>
      </w:pPr>
      <w:r w:rsidRPr="00214FD1">
        <w:rPr>
          <w:sz w:val="20"/>
          <w:szCs w:val="20"/>
        </w:rPr>
        <w:t xml:space="preserve">*Jei yra daugiau nei vienas asmuo, kuris prašo prisijungimų prie sistemos, prašymai pildomi atskirai.  </w:t>
      </w:r>
    </w:p>
    <w:sectPr w:rsidR="00214FD1" w:rsidRPr="00214FD1" w:rsidSect="005F328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C4"/>
    <w:rsid w:val="0006721D"/>
    <w:rsid w:val="001475CE"/>
    <w:rsid w:val="00167E98"/>
    <w:rsid w:val="00172347"/>
    <w:rsid w:val="001A3E48"/>
    <w:rsid w:val="00214FD1"/>
    <w:rsid w:val="002411EF"/>
    <w:rsid w:val="0025056A"/>
    <w:rsid w:val="002638FF"/>
    <w:rsid w:val="00307AA3"/>
    <w:rsid w:val="003C54D6"/>
    <w:rsid w:val="00415C05"/>
    <w:rsid w:val="004837B9"/>
    <w:rsid w:val="00483A17"/>
    <w:rsid w:val="004D1581"/>
    <w:rsid w:val="004D30AC"/>
    <w:rsid w:val="005110F5"/>
    <w:rsid w:val="005278C4"/>
    <w:rsid w:val="005F328E"/>
    <w:rsid w:val="00610ADD"/>
    <w:rsid w:val="00612005"/>
    <w:rsid w:val="00656332"/>
    <w:rsid w:val="006977C0"/>
    <w:rsid w:val="006B0DED"/>
    <w:rsid w:val="00782006"/>
    <w:rsid w:val="009B6746"/>
    <w:rsid w:val="00A15995"/>
    <w:rsid w:val="00A27E4A"/>
    <w:rsid w:val="00A5400D"/>
    <w:rsid w:val="00A83408"/>
    <w:rsid w:val="00A87785"/>
    <w:rsid w:val="00AE4F38"/>
    <w:rsid w:val="00AF63B4"/>
    <w:rsid w:val="00B61EDF"/>
    <w:rsid w:val="00B9213C"/>
    <w:rsid w:val="00BE0F4C"/>
    <w:rsid w:val="00C13B32"/>
    <w:rsid w:val="00CB6C3C"/>
    <w:rsid w:val="00D23F1E"/>
    <w:rsid w:val="00D51CFA"/>
    <w:rsid w:val="00D87A19"/>
    <w:rsid w:val="00DA093E"/>
    <w:rsid w:val="00E60E8D"/>
    <w:rsid w:val="00E747F2"/>
    <w:rsid w:val="00ED0F3A"/>
    <w:rsid w:val="00EE2F24"/>
    <w:rsid w:val="00EE316D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0E230"/>
  <w15:chartTrackingRefBased/>
  <w15:docId w15:val="{6DBB9DCB-05BF-4691-ACA0-E599137B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8C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78C4"/>
    <w:pPr>
      <w:jc w:val="center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rsid w:val="0078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200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A5400D"/>
    <w:rPr>
      <w:color w:val="0000FF"/>
      <w:u w:val="single"/>
    </w:rPr>
  </w:style>
  <w:style w:type="character" w:styleId="Emphasis">
    <w:name w:val="Emphasis"/>
    <w:uiPriority w:val="20"/>
    <w:qFormat/>
    <w:rsid w:val="00A5400D"/>
    <w:rPr>
      <w:i/>
      <w:iCs/>
    </w:rPr>
  </w:style>
  <w:style w:type="paragraph" w:styleId="Revision">
    <w:name w:val="Revision"/>
    <w:hidden/>
    <w:uiPriority w:val="99"/>
    <w:semiHidden/>
    <w:rsid w:val="005110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DE44-D7CB-4358-A4B0-8C068FA7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>N/A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subject/>
  <dc:creator>Valdone</dc:creator>
  <cp:keywords/>
  <dc:description/>
  <cp:lastModifiedBy>Tomas Jurkovlianec</cp:lastModifiedBy>
  <cp:revision>11</cp:revision>
  <cp:lastPrinted>2019-03-07T12:56:00Z</cp:lastPrinted>
  <dcterms:created xsi:type="dcterms:W3CDTF">2022-01-19T08:20:00Z</dcterms:created>
  <dcterms:modified xsi:type="dcterms:W3CDTF">2024-01-03T14:07:00Z</dcterms:modified>
</cp:coreProperties>
</file>